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8E9" w:rsidRPr="00212732" w:rsidRDefault="00CD0EA8" w:rsidP="00212732">
      <w:pPr>
        <w:pStyle w:val="ESReDAPapertitle"/>
        <w:rPr>
          <w:sz w:val="26"/>
          <w:szCs w:val="26"/>
        </w:rPr>
      </w:pPr>
      <w:bookmarkStart w:id="0" w:name="_Toc467743650"/>
      <w:r w:rsidRPr="00212732">
        <w:rPr>
          <w:sz w:val="26"/>
          <w:szCs w:val="26"/>
        </w:rPr>
        <w:t>Title of the paper</w:t>
      </w:r>
      <w:bookmarkEnd w:id="0"/>
      <w:r w:rsidRPr="00212732">
        <w:rPr>
          <w:sz w:val="26"/>
          <w:szCs w:val="26"/>
        </w:rPr>
        <w:t xml:space="preserve"> – use </w:t>
      </w:r>
      <w:r w:rsidR="00BE18B5" w:rsidRPr="00212732">
        <w:rPr>
          <w:sz w:val="26"/>
          <w:szCs w:val="26"/>
        </w:rPr>
        <w:t xml:space="preserve">style </w:t>
      </w:r>
      <w:proofErr w:type="spellStart"/>
      <w:r w:rsidR="00BE18B5" w:rsidRPr="00212732">
        <w:rPr>
          <w:sz w:val="26"/>
          <w:szCs w:val="26"/>
        </w:rPr>
        <w:t>ESReDA_Paper_title</w:t>
      </w:r>
      <w:proofErr w:type="spellEnd"/>
      <w:r w:rsidR="00BE18B5" w:rsidRPr="00212732">
        <w:rPr>
          <w:sz w:val="26"/>
          <w:szCs w:val="26"/>
        </w:rPr>
        <w:t xml:space="preserve"> (</w:t>
      </w:r>
      <w:r w:rsidR="00212732">
        <w:rPr>
          <w:sz w:val="26"/>
          <w:szCs w:val="26"/>
        </w:rPr>
        <w:t xml:space="preserve">EC </w:t>
      </w:r>
      <w:r w:rsidR="00C41DF0">
        <w:rPr>
          <w:sz w:val="26"/>
          <w:szCs w:val="26"/>
        </w:rPr>
        <w:t xml:space="preserve">Square </w:t>
      </w:r>
      <w:r w:rsidR="00212732">
        <w:rPr>
          <w:sz w:val="26"/>
          <w:szCs w:val="26"/>
        </w:rPr>
        <w:t>Sans Pro</w:t>
      </w:r>
      <w:r w:rsidRPr="00212732">
        <w:rPr>
          <w:sz w:val="26"/>
          <w:szCs w:val="26"/>
        </w:rPr>
        <w:t xml:space="preserve"> 1</w:t>
      </w:r>
      <w:r w:rsidR="00212732">
        <w:rPr>
          <w:sz w:val="26"/>
          <w:szCs w:val="26"/>
        </w:rPr>
        <w:t>3</w:t>
      </w:r>
      <w:r w:rsidRPr="00212732">
        <w:rPr>
          <w:sz w:val="26"/>
          <w:szCs w:val="26"/>
        </w:rPr>
        <w:t xml:space="preserve"> </w:t>
      </w:r>
      <w:proofErr w:type="spellStart"/>
      <w:r w:rsidRPr="00212732">
        <w:rPr>
          <w:sz w:val="26"/>
          <w:szCs w:val="26"/>
        </w:rPr>
        <w:t>pt</w:t>
      </w:r>
      <w:proofErr w:type="spellEnd"/>
      <w:r w:rsidR="00BE18B5" w:rsidRPr="00212732">
        <w:rPr>
          <w:sz w:val="26"/>
          <w:szCs w:val="26"/>
        </w:rPr>
        <w:t xml:space="preserve"> bold)</w:t>
      </w:r>
      <w:bookmarkStart w:id="1" w:name="_GoBack"/>
      <w:bookmarkEnd w:id="1"/>
    </w:p>
    <w:p w:rsidR="002E18E9" w:rsidRPr="00FB5109" w:rsidRDefault="00CD0EA8" w:rsidP="00336287">
      <w:pPr>
        <w:pStyle w:val="ESReDAText"/>
        <w:jc w:val="left"/>
        <w:rPr>
          <w:lang w:val="it-IT"/>
        </w:rPr>
      </w:pPr>
      <w:r w:rsidRPr="00FB5109">
        <w:rPr>
          <w:lang w:val="it-IT"/>
        </w:rPr>
        <w:t xml:space="preserve">Susanna </w:t>
      </w:r>
      <w:r w:rsidR="00C41DF0">
        <w:rPr>
          <w:lang w:val="it-IT"/>
        </w:rPr>
        <w:t>Square</w:t>
      </w:r>
      <w:r w:rsidR="00BE18B5" w:rsidRPr="00FB5109">
        <w:rPr>
          <w:lang w:val="it-IT"/>
        </w:rPr>
        <w:t>10</w:t>
      </w:r>
      <w:r w:rsidRPr="00FB5109">
        <w:rPr>
          <w:lang w:val="it-IT"/>
        </w:rPr>
        <w:t xml:space="preserve">, Affiliation1, </w:t>
      </w:r>
      <w:hyperlink r:id="rId8" w:history="1">
        <w:r w:rsidRPr="00FB5109">
          <w:rPr>
            <w:lang w:val="it-IT"/>
          </w:rPr>
          <w:t>susanna@company.com</w:t>
        </w:r>
      </w:hyperlink>
    </w:p>
    <w:p w:rsidR="00CD0EA8" w:rsidRPr="00261101" w:rsidRDefault="00CD0EA8" w:rsidP="00336287">
      <w:pPr>
        <w:pStyle w:val="ESReDAText"/>
        <w:jc w:val="left"/>
      </w:pPr>
      <w:r w:rsidRPr="00261101">
        <w:t xml:space="preserve">Peter </w:t>
      </w:r>
      <w:proofErr w:type="spellStart"/>
      <w:r w:rsidRPr="00261101">
        <w:t>Secondauthor</w:t>
      </w:r>
      <w:proofErr w:type="spellEnd"/>
      <w:r w:rsidR="00336287" w:rsidRPr="00261101">
        <w:t xml:space="preserve"> and Paul </w:t>
      </w:r>
      <w:proofErr w:type="spellStart"/>
      <w:r w:rsidR="00336287" w:rsidRPr="00261101">
        <w:t>Thirdauthor</w:t>
      </w:r>
      <w:proofErr w:type="spellEnd"/>
      <w:r w:rsidRPr="00261101">
        <w:t xml:space="preserve">, Affiliation2, </w:t>
      </w:r>
      <w:r w:rsidR="00336287" w:rsidRPr="00261101">
        <w:t>petersec@univ.org, paulthi@univ.org</w:t>
      </w:r>
    </w:p>
    <w:p w:rsidR="00CD0EA8" w:rsidRPr="00261101" w:rsidRDefault="00CD0EA8" w:rsidP="00CD0EA8">
      <w:pPr>
        <w:pStyle w:val="ESReDAText"/>
      </w:pPr>
    </w:p>
    <w:p w:rsidR="00CD0EA8" w:rsidRPr="00261101" w:rsidRDefault="00CD0EA8" w:rsidP="00CD0EA8">
      <w:pPr>
        <w:pStyle w:val="ESReDAText"/>
      </w:pPr>
    </w:p>
    <w:p w:rsidR="00CD0EA8" w:rsidRPr="00261101" w:rsidRDefault="00CD0EA8" w:rsidP="00356EB5">
      <w:pPr>
        <w:pStyle w:val="ESReDAFigurecaption"/>
      </w:pPr>
    </w:p>
    <w:p w:rsidR="00CD0EA8" w:rsidRPr="00261101" w:rsidRDefault="00CD0EA8" w:rsidP="00BE18B5">
      <w:pPr>
        <w:pStyle w:val="ESReDAAbstractreferences"/>
      </w:pPr>
      <w:r w:rsidRPr="00261101">
        <w:t>Abstract</w:t>
      </w:r>
    </w:p>
    <w:p w:rsidR="00CD0EA8" w:rsidRPr="00261101" w:rsidRDefault="00BE18B5" w:rsidP="00336287">
      <w:pPr>
        <w:pStyle w:val="ESReDAAbstract-text"/>
        <w:rPr>
          <w:lang w:val="en-GB"/>
        </w:rPr>
      </w:pPr>
      <w:r w:rsidRPr="00261101">
        <w:rPr>
          <w:lang w:val="en-GB"/>
        </w:rPr>
        <w:t>The title Abstract should follow the style “</w:t>
      </w:r>
      <w:proofErr w:type="spellStart"/>
      <w:r w:rsidRPr="00261101">
        <w:rPr>
          <w:lang w:val="en-GB"/>
        </w:rPr>
        <w:t>ESReDA_Abstract_References</w:t>
      </w:r>
      <w:proofErr w:type="spellEnd"/>
      <w:r w:rsidRPr="00261101">
        <w:rPr>
          <w:lang w:val="en-GB"/>
        </w:rPr>
        <w:t>”</w:t>
      </w:r>
      <w:r w:rsidR="00336287" w:rsidRPr="00261101">
        <w:rPr>
          <w:lang w:val="en-GB"/>
        </w:rPr>
        <w:t xml:space="preserve"> (</w:t>
      </w:r>
      <w:r w:rsidR="00C41DF0" w:rsidRPr="00C41DF0">
        <w:rPr>
          <w:lang w:val="en-GB"/>
        </w:rPr>
        <w:t xml:space="preserve">EC Square Sans Pro </w:t>
      </w:r>
      <w:r w:rsidR="00336287" w:rsidRPr="00261101">
        <w:rPr>
          <w:lang w:val="en-GB"/>
        </w:rPr>
        <w:t xml:space="preserve">12 </w:t>
      </w:r>
      <w:proofErr w:type="spellStart"/>
      <w:r w:rsidR="00336287" w:rsidRPr="00261101">
        <w:rPr>
          <w:lang w:val="en-GB"/>
        </w:rPr>
        <w:t>pt</w:t>
      </w:r>
      <w:proofErr w:type="spellEnd"/>
      <w:r w:rsidR="00336287" w:rsidRPr="00261101">
        <w:rPr>
          <w:lang w:val="en-GB"/>
        </w:rPr>
        <w:t xml:space="preserve"> bold)</w:t>
      </w:r>
      <w:r w:rsidRPr="00261101">
        <w:rPr>
          <w:lang w:val="en-GB"/>
        </w:rPr>
        <w:t>, and the text should use the style “</w:t>
      </w:r>
      <w:proofErr w:type="spellStart"/>
      <w:r w:rsidRPr="00261101">
        <w:rPr>
          <w:lang w:val="en-GB"/>
        </w:rPr>
        <w:t>ESReDA_</w:t>
      </w:r>
      <w:r w:rsidR="00336287" w:rsidRPr="00261101">
        <w:rPr>
          <w:lang w:val="en-GB"/>
        </w:rPr>
        <w:t>Abstract</w:t>
      </w:r>
      <w:proofErr w:type="spellEnd"/>
      <w:r w:rsidR="00336287" w:rsidRPr="00261101">
        <w:rPr>
          <w:lang w:val="en-GB"/>
        </w:rPr>
        <w:t>-t</w:t>
      </w:r>
      <w:r w:rsidRPr="00261101">
        <w:rPr>
          <w:lang w:val="en-GB"/>
        </w:rPr>
        <w:t>ext”</w:t>
      </w:r>
      <w:r w:rsidR="00336287" w:rsidRPr="00261101">
        <w:rPr>
          <w:lang w:val="en-GB"/>
        </w:rPr>
        <w:t xml:space="preserve"> (</w:t>
      </w:r>
      <w:r w:rsidR="00C41DF0" w:rsidRPr="00C41DF0">
        <w:rPr>
          <w:lang w:val="en-GB"/>
        </w:rPr>
        <w:t>EC Square Sans Pro</w:t>
      </w:r>
      <w:r w:rsidR="00336287" w:rsidRPr="00261101">
        <w:rPr>
          <w:lang w:val="en-GB"/>
        </w:rPr>
        <w:t xml:space="preserve"> 10 </w:t>
      </w:r>
      <w:proofErr w:type="spellStart"/>
      <w:r w:rsidR="00336287" w:rsidRPr="00261101">
        <w:rPr>
          <w:lang w:val="en-GB"/>
        </w:rPr>
        <w:t>pt</w:t>
      </w:r>
      <w:proofErr w:type="spellEnd"/>
      <w:r w:rsidR="00336287" w:rsidRPr="00261101">
        <w:rPr>
          <w:lang w:val="en-GB"/>
        </w:rPr>
        <w:t xml:space="preserve"> italics)</w:t>
      </w:r>
      <w:r w:rsidRPr="00261101">
        <w:rPr>
          <w:lang w:val="en-GB"/>
        </w:rPr>
        <w:t xml:space="preserve">. </w:t>
      </w:r>
      <w:r w:rsidR="00A03143" w:rsidRPr="00261101">
        <w:rPr>
          <w:lang w:val="en-GB"/>
        </w:rPr>
        <w:t xml:space="preserve">Further instructions concerning the layout of the paper </w:t>
      </w:r>
      <w:proofErr w:type="gramStart"/>
      <w:r w:rsidR="00A03143" w:rsidRPr="00261101">
        <w:rPr>
          <w:lang w:val="en-GB"/>
        </w:rPr>
        <w:t>are given</w:t>
      </w:r>
      <w:proofErr w:type="gramEnd"/>
      <w:r w:rsidR="00A03143" w:rsidRPr="00261101">
        <w:rPr>
          <w:lang w:val="en-GB"/>
        </w:rPr>
        <w:t xml:space="preserve"> below. You can use directly the styles mentioned. If you are not familiar with the MS Word styles, or are using another word processor, please try to follow as closely the instructions regarding the fonts and layout, as given in this example. The right, left, bottom and top margins should be 2.5 cm.</w:t>
      </w:r>
      <w:r w:rsidR="006D7C8D" w:rsidRPr="00261101">
        <w:rPr>
          <w:lang w:val="en-GB"/>
        </w:rPr>
        <w:t xml:space="preserve"> Please do not add page numbers or any headings / footers. </w:t>
      </w:r>
      <w:r w:rsidR="00261101" w:rsidRPr="00261101">
        <w:rPr>
          <w:lang w:val="en-GB"/>
        </w:rPr>
        <w:t>Editors will add them afterwards</w:t>
      </w:r>
      <w:r w:rsidR="006D7C8D" w:rsidRPr="00261101">
        <w:rPr>
          <w:lang w:val="en-GB"/>
        </w:rPr>
        <w:t xml:space="preserve">. For the </w:t>
      </w:r>
      <w:r w:rsidR="00261101" w:rsidRPr="00261101">
        <w:rPr>
          <w:lang w:val="en-GB"/>
        </w:rPr>
        <w:t>length</w:t>
      </w:r>
      <w:r w:rsidR="006D7C8D" w:rsidRPr="00261101">
        <w:rPr>
          <w:lang w:val="en-GB"/>
        </w:rPr>
        <w:t xml:space="preserve"> of the paper, please follow the instructions of the seminar organiser.</w:t>
      </w:r>
      <w:r w:rsidR="00047666" w:rsidRPr="00261101">
        <w:rPr>
          <w:lang w:val="en-GB"/>
        </w:rPr>
        <w:t xml:space="preserve"> </w:t>
      </w:r>
    </w:p>
    <w:p w:rsidR="008A5627" w:rsidRPr="00261101" w:rsidRDefault="008A5627" w:rsidP="008A5627">
      <w:pPr>
        <w:pStyle w:val="ESReDALevel-1title"/>
      </w:pPr>
      <w:r w:rsidRPr="00261101">
        <w:t>Introduction</w:t>
      </w:r>
    </w:p>
    <w:p w:rsidR="00490303" w:rsidRDefault="00BE18B5" w:rsidP="002E18E9">
      <w:pPr>
        <w:pStyle w:val="ESReDAText"/>
      </w:pPr>
      <w:r w:rsidRPr="00261101">
        <w:t>The title Introduction, and all following first level he</w:t>
      </w:r>
      <w:r w:rsidR="00C41DF0">
        <w:t xml:space="preserve">adings should follow the style </w:t>
      </w:r>
      <w:r w:rsidRPr="00261101">
        <w:t>“ESReDA_</w:t>
      </w:r>
      <w:r w:rsidR="0001097A" w:rsidRPr="00261101">
        <w:t xml:space="preserve">Level-1_Title” </w:t>
      </w:r>
      <w:r w:rsidR="00C41DF0" w:rsidRPr="00C41DF0">
        <w:t>EC Square Sans Pro</w:t>
      </w:r>
      <w:r w:rsidR="0001097A" w:rsidRPr="00261101">
        <w:t xml:space="preserve"> 13 </w:t>
      </w:r>
      <w:proofErr w:type="spellStart"/>
      <w:r w:rsidR="0001097A" w:rsidRPr="00261101">
        <w:t>pt</w:t>
      </w:r>
      <w:proofErr w:type="spellEnd"/>
      <w:r w:rsidR="0001097A" w:rsidRPr="00261101">
        <w:t xml:space="preserve"> bold)</w:t>
      </w:r>
      <w:r w:rsidRPr="00261101">
        <w:t>, and the text should use the style “</w:t>
      </w:r>
      <w:proofErr w:type="spellStart"/>
      <w:r w:rsidRPr="00261101">
        <w:t>ESReDA_Text</w:t>
      </w:r>
      <w:proofErr w:type="spellEnd"/>
      <w:r w:rsidRPr="00261101">
        <w:t>”</w:t>
      </w:r>
      <w:r w:rsidR="0001097A" w:rsidRPr="00261101">
        <w:t xml:space="preserve"> (</w:t>
      </w:r>
      <w:r w:rsidR="00C41DF0" w:rsidRPr="00C41DF0">
        <w:t>EC Square Sans Pro</w:t>
      </w:r>
      <w:r w:rsidR="0001097A" w:rsidRPr="00261101">
        <w:t xml:space="preserve"> 10 </w:t>
      </w:r>
      <w:proofErr w:type="spellStart"/>
      <w:r w:rsidR="0001097A" w:rsidRPr="00261101">
        <w:t>pt</w:t>
      </w:r>
      <w:proofErr w:type="spellEnd"/>
      <w:r w:rsidR="0001097A" w:rsidRPr="00261101">
        <w:t>)</w:t>
      </w:r>
      <w:r w:rsidRPr="00261101">
        <w:t>.</w:t>
      </w:r>
      <w:r w:rsidR="00490303">
        <w:t xml:space="preserve"> </w:t>
      </w:r>
      <w:r w:rsidR="005E2EBC" w:rsidRPr="005E2EBC">
        <w:t xml:space="preserve">The text </w:t>
      </w:r>
      <w:proofErr w:type="gramStart"/>
      <w:r w:rsidR="005E2EBC" w:rsidRPr="005E2EBC">
        <w:t>should be typed</w:t>
      </w:r>
      <w:proofErr w:type="gramEnd"/>
      <w:r w:rsidR="005E2EBC" w:rsidRPr="005E2EBC">
        <w:t xml:space="preserve"> in one column. Sections </w:t>
      </w:r>
      <w:proofErr w:type="gramStart"/>
      <w:r w:rsidR="005E2EBC" w:rsidRPr="005E2EBC">
        <w:t>should be numbered</w:t>
      </w:r>
      <w:proofErr w:type="gramEnd"/>
      <w:r w:rsidR="005E2EBC" w:rsidRPr="005E2EBC">
        <w:t xml:space="preserve"> in </w:t>
      </w:r>
      <w:r w:rsidR="00376EC3">
        <w:t xml:space="preserve">a </w:t>
      </w:r>
      <w:r w:rsidR="005E2EBC" w:rsidRPr="005E2EBC">
        <w:t xml:space="preserve">sequential order. </w:t>
      </w:r>
    </w:p>
    <w:p w:rsidR="0001097A" w:rsidRDefault="0001097A" w:rsidP="003C615F">
      <w:pPr>
        <w:pStyle w:val="ESReDALevel-1title"/>
      </w:pPr>
      <w:bookmarkStart w:id="2" w:name="_Toc442866529"/>
      <w:bookmarkStart w:id="3" w:name="_Toc454372594"/>
      <w:bookmarkStart w:id="4" w:name="_Toc467743652"/>
      <w:r w:rsidRPr="00261101">
        <w:t xml:space="preserve">First-level heading </w:t>
      </w:r>
    </w:p>
    <w:p w:rsidR="004F6137" w:rsidRPr="00261101" w:rsidRDefault="004F6137" w:rsidP="004F6137">
      <w:pPr>
        <w:pStyle w:val="ESReDAText"/>
      </w:pPr>
      <w:r w:rsidRPr="00261101">
        <w:t xml:space="preserve">Please </w:t>
      </w:r>
      <w:r>
        <w:t>centre the</w:t>
      </w:r>
      <w:r w:rsidRPr="00261101">
        <w:t xml:space="preserve"> equations, </w:t>
      </w:r>
      <w:r>
        <w:t xml:space="preserve">number them in sequential order, and place </w:t>
      </w:r>
      <w:r w:rsidRPr="00261101">
        <w:t>the number in brackets, right aligned.</w:t>
      </w:r>
    </w:p>
    <w:p w:rsidR="004F6137" w:rsidRPr="00261101" w:rsidRDefault="005F5FF0" w:rsidP="004F6137">
      <w:pPr>
        <w:pStyle w:val="JRCEquation"/>
        <w:jc w:val="right"/>
      </w:pPr>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hAnsi="Cambria Math"/>
          </w:rPr>
          <m:t>=</m:t>
        </m:r>
        <m:nary>
          <m:naryPr>
            <m:chr m:val="∑"/>
            <m:grow m:val="1"/>
            <m:ctrlPr>
              <w:rPr>
                <w:rFonts w:ascii="Cambria Math" w:hAnsi="Cambria Math"/>
              </w:rPr>
            </m:ctrlPr>
          </m:naryPr>
          <m:sub>
            <m:r>
              <w:rPr>
                <w:rFonts w:ascii="Cambria Math" w:hAnsi="Cambria Math"/>
              </w:rPr>
              <m:t>k</m:t>
            </m:r>
            <m:r>
              <m:rPr>
                <m:sty m:val="p"/>
              </m:rPr>
              <w:rPr>
                <w:rFonts w:ascii="Cambria Math" w:hAnsi="Cambria Math"/>
              </w:rPr>
              <m:t>=0</m:t>
            </m:r>
          </m:sub>
          <m:sup>
            <m:r>
              <w:rPr>
                <w:rFonts w:ascii="Cambria Math" w:hAnsi="Cambria Math"/>
              </w:rPr>
              <m:t>n</m:t>
            </m:r>
          </m:sup>
          <m:e>
            <m:d>
              <m:dPr>
                <m:ctrlPr>
                  <w:rPr>
                    <w:rFonts w:ascii="Cambria Math" w:hAnsi="Cambria Math"/>
                  </w:rPr>
                </m:ctrlPr>
              </m:dPr>
              <m:e>
                <m:f>
                  <m:fPr>
                    <m:type m:val="noBar"/>
                    <m:ctrlPr>
                      <w:rPr>
                        <w:rFonts w:ascii="Cambria Math" w:hAnsi="Cambria Math"/>
                      </w:rPr>
                    </m:ctrlPr>
                  </m:fPr>
                  <m:num>
                    <m:r>
                      <w:rPr>
                        <w:rFonts w:ascii="Cambria Math" w:hAnsi="Cambria Math"/>
                      </w:rPr>
                      <m:t>n</m:t>
                    </m:r>
                  </m:num>
                  <m:den>
                    <m:r>
                      <w:rPr>
                        <w:rFonts w:ascii="Cambria Math" w:hAnsi="Cambria Math"/>
                      </w:rPr>
                      <m:t>k</m:t>
                    </m:r>
                  </m:den>
                </m:f>
              </m:e>
            </m:d>
            <m:sSup>
              <m:sSupPr>
                <m:ctrlPr>
                  <w:rPr>
                    <w:rFonts w:ascii="Cambria Math" w:hAnsi="Cambria Math"/>
                  </w:rPr>
                </m:ctrlPr>
              </m:sSupPr>
              <m:e>
                <m:r>
                  <w:rPr>
                    <w:rFonts w:ascii="Cambria Math" w:hAnsi="Cambria Math"/>
                  </w:rPr>
                  <m:t>x</m:t>
                </m:r>
              </m:e>
              <m:sup>
                <m:r>
                  <w:rPr>
                    <w:rFonts w:ascii="Cambria Math" w:hAnsi="Cambria Math"/>
                  </w:rPr>
                  <m:t>k</m:t>
                </m:r>
              </m:sup>
            </m:sSup>
            <m:sSup>
              <m:sSupPr>
                <m:ctrlPr>
                  <w:rPr>
                    <w:rFonts w:ascii="Cambria Math" w:hAnsi="Cambria Math"/>
                  </w:rPr>
                </m:ctrlPr>
              </m:sSupPr>
              <m:e>
                <m:r>
                  <w:rPr>
                    <w:rFonts w:ascii="Cambria Math" w:hAnsi="Cambria Math"/>
                  </w:rPr>
                  <m:t>a</m:t>
                </m:r>
              </m:e>
              <m:sup>
                <m:r>
                  <w:rPr>
                    <w:rFonts w:ascii="Cambria Math" w:hAnsi="Cambria Math"/>
                  </w:rPr>
                  <m:t>n</m:t>
                </m:r>
                <m:r>
                  <m:rPr>
                    <m:sty m:val="p"/>
                  </m:rPr>
                  <w:rPr>
                    <w:rFonts w:ascii="Cambria Math" w:hAnsi="Cambria Math"/>
                  </w:rPr>
                  <m:t>-</m:t>
                </m:r>
                <m:r>
                  <w:rPr>
                    <w:rFonts w:ascii="Cambria Math" w:hAnsi="Cambria Math"/>
                  </w:rPr>
                  <m:t>k</m:t>
                </m:r>
              </m:sup>
            </m:sSup>
          </m:e>
        </m:nary>
      </m:oMath>
      <w:r w:rsidR="004F6137" w:rsidRPr="00261101">
        <w:tab/>
      </w:r>
      <w:r w:rsidR="004F6137" w:rsidRPr="00261101">
        <w:tab/>
      </w:r>
      <w:r w:rsidR="004F6137" w:rsidRPr="00261101">
        <w:tab/>
      </w:r>
      <w:r w:rsidR="004F6137" w:rsidRPr="00261101">
        <w:tab/>
      </w:r>
      <w:r w:rsidR="004F6137" w:rsidRPr="00261101">
        <w:tab/>
        <w:t>(1)</w:t>
      </w:r>
    </w:p>
    <w:p w:rsidR="00432564" w:rsidRPr="00261101" w:rsidRDefault="0001097A" w:rsidP="008A5627">
      <w:pPr>
        <w:pStyle w:val="ESReDALevel-2title"/>
      </w:pPr>
      <w:r w:rsidRPr="00261101">
        <w:t>Second level heading</w:t>
      </w:r>
      <w:bookmarkEnd w:id="2"/>
      <w:bookmarkEnd w:id="3"/>
      <w:bookmarkEnd w:id="4"/>
    </w:p>
    <w:p w:rsidR="0001097A" w:rsidRDefault="0001097A" w:rsidP="00432564">
      <w:pPr>
        <w:pStyle w:val="ESReDAText"/>
      </w:pPr>
      <w:r w:rsidRPr="00261101">
        <w:t>The second level heading should follow the style ESReDA_Level-2_Title (</w:t>
      </w:r>
      <w:r w:rsidR="00C41DF0" w:rsidRPr="00C41DF0">
        <w:t>EC Square Sans Pro</w:t>
      </w:r>
      <w:r w:rsidRPr="00261101">
        <w:t xml:space="preserve"> 12 </w:t>
      </w:r>
      <w:proofErr w:type="spellStart"/>
      <w:r w:rsidRPr="00261101">
        <w:t>pt</w:t>
      </w:r>
      <w:proofErr w:type="spellEnd"/>
      <w:r w:rsidRPr="00261101">
        <w:t xml:space="preserve"> bold, with numbering </w:t>
      </w:r>
      <w:proofErr w:type="spellStart"/>
      <w:r w:rsidRPr="00261101">
        <w:t>x.x</w:t>
      </w:r>
      <w:proofErr w:type="spellEnd"/>
      <w:r w:rsidRPr="00261101">
        <w:t>). Text should use the style “</w:t>
      </w:r>
      <w:proofErr w:type="spellStart"/>
      <w:r w:rsidRPr="00261101">
        <w:t>ESReDA_Text</w:t>
      </w:r>
      <w:proofErr w:type="spellEnd"/>
      <w:r w:rsidRPr="00261101">
        <w:t>”</w:t>
      </w:r>
      <w:r w:rsidR="00FB5109" w:rsidRPr="00261101">
        <w:rPr>
          <w:rStyle w:val="FootnoteReference"/>
        </w:rPr>
        <w:footnoteReference w:id="1"/>
      </w:r>
      <w:r w:rsidRPr="00261101">
        <w:t>.</w:t>
      </w:r>
    </w:p>
    <w:p w:rsidR="00D57EBD" w:rsidRDefault="00D57EBD" w:rsidP="00D57EBD">
      <w:pPr>
        <w:pStyle w:val="ESReDAText"/>
      </w:pPr>
      <w:r w:rsidRPr="005E2EBC">
        <w:t xml:space="preserve">Lists </w:t>
      </w:r>
      <w:proofErr w:type="gramStart"/>
      <w:r w:rsidRPr="005E2EBC">
        <w:t>can be formatted</w:t>
      </w:r>
      <w:proofErr w:type="gramEnd"/>
      <w:r w:rsidRPr="005E2EBC">
        <w:t xml:space="preserve"> using either numbers or bullet points. Avoid making the lists too complicated a maximum of two levels is advised.</w:t>
      </w:r>
    </w:p>
    <w:p w:rsidR="00D57EBD" w:rsidRPr="00261101" w:rsidRDefault="00D57EBD" w:rsidP="00D57EBD">
      <w:pPr>
        <w:pStyle w:val="ESReDATextbulletedlist1"/>
      </w:pPr>
      <w:r w:rsidRPr="00261101">
        <w:t xml:space="preserve">This is ESReDA_Text_bulleted_list1 style. </w:t>
      </w:r>
    </w:p>
    <w:p w:rsidR="00D57EBD" w:rsidRDefault="00D57EBD" w:rsidP="00D57EBD">
      <w:pPr>
        <w:pStyle w:val="ESReDATextbulletedlist2"/>
      </w:pPr>
      <w:r w:rsidRPr="00261101">
        <w:t>This is ESReDA_Text_bulleted_list2 style.</w:t>
      </w:r>
    </w:p>
    <w:p w:rsidR="00D57EBD" w:rsidRPr="00261101" w:rsidRDefault="00D57EBD" w:rsidP="00D57EBD">
      <w:pPr>
        <w:pStyle w:val="ESReDATextbulletedlist2"/>
      </w:pPr>
    </w:p>
    <w:p w:rsidR="00D57EBD" w:rsidRDefault="00D57EBD" w:rsidP="00432564">
      <w:pPr>
        <w:pStyle w:val="ESReDAText"/>
      </w:pPr>
      <w:r>
        <w:t>The second option is to use a numbered list.</w:t>
      </w:r>
    </w:p>
    <w:p w:rsidR="00D57EBD" w:rsidRPr="00261101" w:rsidRDefault="00D57EBD" w:rsidP="00D57EBD">
      <w:pPr>
        <w:pStyle w:val="ESReDATextnumberedlist1"/>
      </w:pPr>
      <w:r w:rsidRPr="00261101">
        <w:t>This is a numbered list, style “ESReDA_Text_numbered_list1”.</w:t>
      </w:r>
    </w:p>
    <w:p w:rsidR="00D57EBD" w:rsidRPr="00261101" w:rsidRDefault="00D57EBD" w:rsidP="00D57EBD">
      <w:pPr>
        <w:pStyle w:val="ESReDATextnumberedlist2"/>
      </w:pPr>
      <w:r w:rsidRPr="00261101">
        <w:t>This list can have two levels, “ESReDA_Text_numbered_list2”.</w:t>
      </w:r>
    </w:p>
    <w:p w:rsidR="00D57EBD" w:rsidRDefault="00D57EBD" w:rsidP="00432564">
      <w:pPr>
        <w:pStyle w:val="ESReDATextnumberedlist2"/>
      </w:pPr>
    </w:p>
    <w:p w:rsidR="00FB5109" w:rsidRPr="00261101" w:rsidRDefault="00FB5109" w:rsidP="00FB5109">
      <w:pPr>
        <w:pStyle w:val="ESReDALevel-3title"/>
      </w:pPr>
      <w:bookmarkStart w:id="5" w:name="_Toc467743655"/>
      <w:r w:rsidRPr="00261101">
        <w:lastRenderedPageBreak/>
        <w:t>Subheading 2</w:t>
      </w:r>
      <w:bookmarkEnd w:id="5"/>
      <w:r w:rsidRPr="00261101">
        <w:t>, third level</w:t>
      </w:r>
    </w:p>
    <w:p w:rsidR="00FB5109" w:rsidRPr="00FB5109" w:rsidRDefault="00FB5109" w:rsidP="00FB5109">
      <w:pPr>
        <w:pStyle w:val="ESReDAText"/>
        <w:rPr>
          <w:lang w:val="it-IT"/>
        </w:rPr>
      </w:pPr>
      <w:r w:rsidRPr="00261101">
        <w:t>The second level heading should follow the style ESReDA_Level-3_Title (</w:t>
      </w:r>
      <w:r w:rsidR="00C41DF0" w:rsidRPr="00C41DF0">
        <w:t>EC Square Sans Pro</w:t>
      </w:r>
      <w:r w:rsidRPr="00261101">
        <w:t xml:space="preserve"> 11 </w:t>
      </w:r>
      <w:proofErr w:type="spellStart"/>
      <w:r w:rsidRPr="00261101">
        <w:t>pt</w:t>
      </w:r>
      <w:proofErr w:type="spellEnd"/>
      <w:r w:rsidRPr="00261101">
        <w:t xml:space="preserve"> bold, with numbering </w:t>
      </w:r>
      <w:proofErr w:type="spellStart"/>
      <w:r w:rsidRPr="00261101">
        <w:t>x.x.x</w:t>
      </w:r>
      <w:proofErr w:type="spellEnd"/>
      <w:r w:rsidRPr="00261101">
        <w:t xml:space="preserve">). </w:t>
      </w:r>
    </w:p>
    <w:p w:rsidR="00FB5109" w:rsidRPr="00961017" w:rsidRDefault="00961017" w:rsidP="00961017">
      <w:pPr>
        <w:pStyle w:val="ESReDAText"/>
      </w:pPr>
      <w:bookmarkStart w:id="6" w:name="_Toc454541562"/>
      <w:bookmarkStart w:id="7" w:name="_Toc456619479"/>
      <w:r w:rsidRPr="00961017">
        <w:t xml:space="preserve">The tables </w:t>
      </w:r>
      <w:proofErr w:type="gramStart"/>
      <w:r w:rsidRPr="00961017">
        <w:t>should be left aligned</w:t>
      </w:r>
      <w:proofErr w:type="gramEnd"/>
      <w:r w:rsidRPr="00961017">
        <w:t>, with title on the top</w:t>
      </w:r>
      <w:r w:rsidR="00BF0A0C">
        <w:t xml:space="preserve"> using the style </w:t>
      </w:r>
      <w:proofErr w:type="spellStart"/>
      <w:r w:rsidR="00BF0A0C">
        <w:t>ESReDA_Table_title</w:t>
      </w:r>
      <w:proofErr w:type="spellEnd"/>
      <w:r w:rsidRPr="00961017">
        <w:t xml:space="preserve">. </w:t>
      </w:r>
      <w:r w:rsidR="00BF0A0C">
        <w:t xml:space="preserve">Please provide information source for each table, using the style ESReDA_Table_source, </w:t>
      </w:r>
      <w:proofErr w:type="gramStart"/>
      <w:r w:rsidR="00BF0A0C">
        <w:t>see</w:t>
      </w:r>
      <w:proofErr w:type="gramEnd"/>
      <w:r w:rsidR="00BF0A0C">
        <w:t xml:space="preserve"> Table 1 below as an example.</w:t>
      </w:r>
    </w:p>
    <w:p w:rsidR="00FB5109" w:rsidRPr="00261101" w:rsidRDefault="00FB5109" w:rsidP="00FB5109">
      <w:pPr>
        <w:pStyle w:val="ESReDATabletitle"/>
        <w:rPr>
          <w:lang w:val="en-GB"/>
        </w:rPr>
      </w:pPr>
      <w:proofErr w:type="spellStart"/>
      <w:r w:rsidRPr="00FB5109">
        <w:rPr>
          <w:b/>
          <w:lang w:val="it-IT"/>
        </w:rPr>
        <w:t>Table</w:t>
      </w:r>
      <w:proofErr w:type="spellEnd"/>
      <w:r w:rsidRPr="00FB5109">
        <w:rPr>
          <w:b/>
          <w:lang w:val="it-IT"/>
        </w:rPr>
        <w:t xml:space="preserve"> 1.</w:t>
      </w:r>
      <w:r w:rsidRPr="00FB5109">
        <w:rPr>
          <w:lang w:val="it-IT"/>
        </w:rPr>
        <w:t xml:space="preserve"> </w:t>
      </w:r>
      <w:proofErr w:type="spellStart"/>
      <w:r w:rsidRPr="00261101">
        <w:rPr>
          <w:lang w:val="en-GB"/>
        </w:rPr>
        <w:t>ESReDA_Table_title</w:t>
      </w:r>
      <w:bookmarkEnd w:id="6"/>
      <w:bookmarkEnd w:id="7"/>
      <w:proofErr w:type="spellEnd"/>
      <w:r w:rsidRPr="0026110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8"/>
        <w:gridCol w:w="1849"/>
        <w:gridCol w:w="1849"/>
      </w:tblGrid>
      <w:tr w:rsidR="00FB5109" w:rsidRPr="00261101" w:rsidTr="00D5171D">
        <w:tc>
          <w:tcPr>
            <w:tcW w:w="1848" w:type="dxa"/>
          </w:tcPr>
          <w:p w:rsidR="00FB5109" w:rsidRPr="005F5FF0" w:rsidRDefault="00FB5109" w:rsidP="00D5171D">
            <w:pPr>
              <w:rPr>
                <w:rFonts w:ascii="EC Square Sans Pro" w:hAnsi="EC Square Sans Pro"/>
                <w:b/>
              </w:rPr>
            </w:pPr>
            <w:r w:rsidRPr="005F5FF0">
              <w:rPr>
                <w:rFonts w:ascii="EC Square Sans Pro" w:hAnsi="EC Square Sans Pro"/>
                <w:b/>
              </w:rPr>
              <w:t>Nunc</w:t>
            </w:r>
          </w:p>
        </w:tc>
        <w:tc>
          <w:tcPr>
            <w:tcW w:w="1848" w:type="dxa"/>
          </w:tcPr>
          <w:p w:rsidR="00FB5109" w:rsidRPr="005F5FF0" w:rsidRDefault="00FB5109" w:rsidP="00D5171D">
            <w:pPr>
              <w:rPr>
                <w:rFonts w:ascii="EC Square Sans Pro" w:hAnsi="EC Square Sans Pro"/>
                <w:b/>
              </w:rPr>
            </w:pPr>
            <w:r w:rsidRPr="005F5FF0">
              <w:rPr>
                <w:rFonts w:ascii="EC Square Sans Pro" w:hAnsi="EC Square Sans Pro"/>
                <w:b/>
              </w:rPr>
              <w:t>Nunc</w:t>
            </w:r>
            <w:r w:rsidRPr="005F5FF0">
              <w:rPr>
                <w:rFonts w:ascii="Calibri" w:hAnsi="Calibri" w:cs="Calibri"/>
              </w:rPr>
              <w:t> </w:t>
            </w:r>
            <w:r w:rsidRPr="005F5FF0">
              <w:rPr>
                <w:rFonts w:ascii="EC Square Sans Pro" w:hAnsi="EC Square Sans Pro"/>
              </w:rPr>
              <w:t>(</w:t>
            </w:r>
            <w:r w:rsidRPr="005F5FF0">
              <w:rPr>
                <w:rFonts w:ascii="EC Square Sans Pro" w:hAnsi="EC Square Sans Pro"/>
                <w:vertAlign w:val="superscript"/>
              </w:rPr>
              <w:t>1</w:t>
            </w:r>
            <w:r w:rsidRPr="005F5FF0">
              <w:rPr>
                <w:rFonts w:ascii="EC Square Sans Pro" w:hAnsi="EC Square Sans Pro"/>
              </w:rPr>
              <w:t>)</w:t>
            </w:r>
          </w:p>
        </w:tc>
        <w:tc>
          <w:tcPr>
            <w:tcW w:w="1848" w:type="dxa"/>
          </w:tcPr>
          <w:p w:rsidR="00FB5109" w:rsidRPr="005F5FF0" w:rsidRDefault="00FB5109" w:rsidP="00D5171D">
            <w:pPr>
              <w:rPr>
                <w:rFonts w:ascii="EC Square Sans Pro" w:hAnsi="EC Square Sans Pro"/>
                <w:b/>
              </w:rPr>
            </w:pPr>
            <w:r w:rsidRPr="005F5FF0">
              <w:rPr>
                <w:rFonts w:ascii="EC Square Sans Pro" w:hAnsi="EC Square Sans Pro"/>
                <w:b/>
              </w:rPr>
              <w:t>Nunc</w:t>
            </w:r>
          </w:p>
        </w:tc>
        <w:tc>
          <w:tcPr>
            <w:tcW w:w="1849" w:type="dxa"/>
          </w:tcPr>
          <w:p w:rsidR="00FB5109" w:rsidRPr="005F5FF0" w:rsidRDefault="00FB5109" w:rsidP="00D5171D">
            <w:pPr>
              <w:rPr>
                <w:rFonts w:ascii="EC Square Sans Pro" w:hAnsi="EC Square Sans Pro"/>
                <w:b/>
              </w:rPr>
            </w:pPr>
            <w:r w:rsidRPr="005F5FF0">
              <w:rPr>
                <w:rFonts w:ascii="EC Square Sans Pro" w:hAnsi="EC Square Sans Pro"/>
                <w:b/>
              </w:rPr>
              <w:t>Nunc</w:t>
            </w:r>
          </w:p>
        </w:tc>
        <w:tc>
          <w:tcPr>
            <w:tcW w:w="1849" w:type="dxa"/>
          </w:tcPr>
          <w:p w:rsidR="00FB5109" w:rsidRPr="005F5FF0" w:rsidRDefault="00FB5109" w:rsidP="00D5171D">
            <w:pPr>
              <w:rPr>
                <w:rFonts w:ascii="EC Square Sans Pro" w:hAnsi="EC Square Sans Pro"/>
                <w:b/>
              </w:rPr>
            </w:pPr>
            <w:r w:rsidRPr="005F5FF0">
              <w:rPr>
                <w:rFonts w:ascii="EC Square Sans Pro" w:hAnsi="EC Square Sans Pro"/>
                <w:b/>
              </w:rPr>
              <w:t>Nunc</w:t>
            </w:r>
          </w:p>
        </w:tc>
      </w:tr>
      <w:tr w:rsidR="00FB5109" w:rsidRPr="00261101" w:rsidTr="00D5171D">
        <w:tc>
          <w:tcPr>
            <w:tcW w:w="1848" w:type="dxa"/>
          </w:tcPr>
          <w:p w:rsidR="00FB5109" w:rsidRPr="005F5FF0" w:rsidRDefault="00FB5109" w:rsidP="00D5171D">
            <w:pPr>
              <w:rPr>
                <w:rFonts w:ascii="EC Square Sans Pro" w:hAnsi="EC Square Sans Pro"/>
              </w:rPr>
            </w:pPr>
            <w:proofErr w:type="spellStart"/>
            <w:r w:rsidRPr="005F5FF0">
              <w:rPr>
                <w:rFonts w:ascii="EC Square Sans Pro" w:hAnsi="EC Square Sans Pro"/>
              </w:rPr>
              <w:t>Nulla</w:t>
            </w:r>
            <w:proofErr w:type="spellEnd"/>
          </w:p>
        </w:tc>
        <w:tc>
          <w:tcPr>
            <w:tcW w:w="1848" w:type="dxa"/>
          </w:tcPr>
          <w:p w:rsidR="00FB5109" w:rsidRPr="005F5FF0" w:rsidRDefault="00FB5109" w:rsidP="00D5171D">
            <w:pPr>
              <w:rPr>
                <w:rFonts w:ascii="EC Square Sans Pro" w:hAnsi="EC Square Sans Pro"/>
              </w:rPr>
            </w:pPr>
            <w:proofErr w:type="spellStart"/>
            <w:r w:rsidRPr="005F5FF0">
              <w:rPr>
                <w:rFonts w:ascii="EC Square Sans Pro" w:hAnsi="EC Square Sans Pro"/>
              </w:rPr>
              <w:t>Nulla</w:t>
            </w:r>
            <w:proofErr w:type="spellEnd"/>
          </w:p>
        </w:tc>
        <w:tc>
          <w:tcPr>
            <w:tcW w:w="1848" w:type="dxa"/>
          </w:tcPr>
          <w:p w:rsidR="00FB5109" w:rsidRPr="005F5FF0" w:rsidRDefault="00FB5109" w:rsidP="00D5171D">
            <w:pPr>
              <w:rPr>
                <w:rFonts w:ascii="EC Square Sans Pro" w:hAnsi="EC Square Sans Pro"/>
              </w:rPr>
            </w:pPr>
            <w:proofErr w:type="spellStart"/>
            <w:r w:rsidRPr="005F5FF0">
              <w:rPr>
                <w:rFonts w:ascii="EC Square Sans Pro" w:hAnsi="EC Square Sans Pro"/>
              </w:rPr>
              <w:t>Nulla</w:t>
            </w:r>
            <w:proofErr w:type="spellEnd"/>
          </w:p>
        </w:tc>
        <w:tc>
          <w:tcPr>
            <w:tcW w:w="1849" w:type="dxa"/>
          </w:tcPr>
          <w:p w:rsidR="00FB5109" w:rsidRPr="005F5FF0" w:rsidRDefault="00FB5109" w:rsidP="00D5171D">
            <w:pPr>
              <w:rPr>
                <w:rFonts w:ascii="EC Square Sans Pro" w:hAnsi="EC Square Sans Pro"/>
              </w:rPr>
            </w:pPr>
            <w:proofErr w:type="spellStart"/>
            <w:r w:rsidRPr="005F5FF0">
              <w:rPr>
                <w:rFonts w:ascii="EC Square Sans Pro" w:hAnsi="EC Square Sans Pro"/>
              </w:rPr>
              <w:t>Nulla</w:t>
            </w:r>
            <w:proofErr w:type="spellEnd"/>
          </w:p>
        </w:tc>
        <w:tc>
          <w:tcPr>
            <w:tcW w:w="1849" w:type="dxa"/>
          </w:tcPr>
          <w:p w:rsidR="00FB5109" w:rsidRPr="005F5FF0" w:rsidRDefault="00FB5109" w:rsidP="00D5171D">
            <w:pPr>
              <w:rPr>
                <w:rFonts w:ascii="EC Square Sans Pro" w:hAnsi="EC Square Sans Pro"/>
              </w:rPr>
            </w:pPr>
            <w:proofErr w:type="spellStart"/>
            <w:r w:rsidRPr="005F5FF0">
              <w:rPr>
                <w:rFonts w:ascii="EC Square Sans Pro" w:hAnsi="EC Square Sans Pro"/>
              </w:rPr>
              <w:t>Nulla</w:t>
            </w:r>
            <w:proofErr w:type="spellEnd"/>
          </w:p>
        </w:tc>
      </w:tr>
      <w:tr w:rsidR="00FB5109" w:rsidRPr="00261101" w:rsidTr="00D5171D">
        <w:tc>
          <w:tcPr>
            <w:tcW w:w="1848" w:type="dxa"/>
          </w:tcPr>
          <w:p w:rsidR="00FB5109" w:rsidRPr="005F5FF0" w:rsidRDefault="00FB5109" w:rsidP="00D5171D">
            <w:pPr>
              <w:rPr>
                <w:rFonts w:ascii="EC Square Sans Pro" w:hAnsi="EC Square Sans Pro"/>
              </w:rPr>
            </w:pPr>
            <w:proofErr w:type="spellStart"/>
            <w:r w:rsidRPr="005F5FF0">
              <w:rPr>
                <w:rFonts w:ascii="EC Square Sans Pro" w:hAnsi="EC Square Sans Pro"/>
              </w:rPr>
              <w:t>Nulla</w:t>
            </w:r>
            <w:proofErr w:type="spellEnd"/>
          </w:p>
        </w:tc>
        <w:tc>
          <w:tcPr>
            <w:tcW w:w="1848" w:type="dxa"/>
          </w:tcPr>
          <w:p w:rsidR="00FB5109" w:rsidRPr="005F5FF0" w:rsidRDefault="00FB5109" w:rsidP="00D5171D">
            <w:pPr>
              <w:rPr>
                <w:rFonts w:ascii="EC Square Sans Pro" w:hAnsi="EC Square Sans Pro"/>
              </w:rPr>
            </w:pPr>
            <w:proofErr w:type="spellStart"/>
            <w:r w:rsidRPr="005F5FF0">
              <w:rPr>
                <w:rFonts w:ascii="EC Square Sans Pro" w:hAnsi="EC Square Sans Pro"/>
              </w:rPr>
              <w:t>Nulla</w:t>
            </w:r>
            <w:proofErr w:type="spellEnd"/>
          </w:p>
        </w:tc>
        <w:tc>
          <w:tcPr>
            <w:tcW w:w="1848" w:type="dxa"/>
          </w:tcPr>
          <w:p w:rsidR="00FB5109" w:rsidRPr="005F5FF0" w:rsidRDefault="00FB5109" w:rsidP="00D5171D">
            <w:pPr>
              <w:rPr>
                <w:rFonts w:ascii="EC Square Sans Pro" w:hAnsi="EC Square Sans Pro"/>
              </w:rPr>
            </w:pPr>
            <w:proofErr w:type="spellStart"/>
            <w:r w:rsidRPr="005F5FF0">
              <w:rPr>
                <w:rFonts w:ascii="EC Square Sans Pro" w:hAnsi="EC Square Sans Pro"/>
              </w:rPr>
              <w:t>Nulla</w:t>
            </w:r>
            <w:proofErr w:type="spellEnd"/>
            <w:r w:rsidRPr="005F5FF0">
              <w:rPr>
                <w:rFonts w:ascii="Calibri" w:hAnsi="Calibri" w:cs="Calibri"/>
              </w:rPr>
              <w:t> </w:t>
            </w:r>
            <w:r w:rsidRPr="005F5FF0">
              <w:rPr>
                <w:rFonts w:ascii="EC Square Sans Pro" w:hAnsi="EC Square Sans Pro"/>
              </w:rPr>
              <w:t>(</w:t>
            </w:r>
            <w:r w:rsidRPr="005F5FF0">
              <w:rPr>
                <w:rFonts w:ascii="EC Square Sans Pro" w:hAnsi="EC Square Sans Pro"/>
                <w:vertAlign w:val="superscript"/>
              </w:rPr>
              <w:t>2</w:t>
            </w:r>
            <w:r w:rsidRPr="005F5FF0">
              <w:rPr>
                <w:rFonts w:ascii="EC Square Sans Pro" w:hAnsi="EC Square Sans Pro"/>
              </w:rPr>
              <w:t>)</w:t>
            </w:r>
          </w:p>
        </w:tc>
        <w:tc>
          <w:tcPr>
            <w:tcW w:w="1849" w:type="dxa"/>
          </w:tcPr>
          <w:p w:rsidR="00FB5109" w:rsidRPr="005F5FF0" w:rsidRDefault="00FB5109" w:rsidP="00D5171D">
            <w:pPr>
              <w:rPr>
                <w:rFonts w:ascii="EC Square Sans Pro" w:hAnsi="EC Square Sans Pro"/>
              </w:rPr>
            </w:pPr>
            <w:proofErr w:type="spellStart"/>
            <w:r w:rsidRPr="005F5FF0">
              <w:rPr>
                <w:rFonts w:ascii="EC Square Sans Pro" w:hAnsi="EC Square Sans Pro"/>
              </w:rPr>
              <w:t>Nulla</w:t>
            </w:r>
            <w:proofErr w:type="spellEnd"/>
          </w:p>
        </w:tc>
        <w:tc>
          <w:tcPr>
            <w:tcW w:w="1849" w:type="dxa"/>
          </w:tcPr>
          <w:p w:rsidR="00FB5109" w:rsidRPr="005F5FF0" w:rsidRDefault="00FB5109" w:rsidP="00D5171D">
            <w:pPr>
              <w:rPr>
                <w:rFonts w:ascii="EC Square Sans Pro" w:hAnsi="EC Square Sans Pro"/>
              </w:rPr>
            </w:pPr>
            <w:proofErr w:type="spellStart"/>
            <w:r w:rsidRPr="005F5FF0">
              <w:rPr>
                <w:rFonts w:ascii="EC Square Sans Pro" w:hAnsi="EC Square Sans Pro"/>
              </w:rPr>
              <w:t>Nulla</w:t>
            </w:r>
            <w:proofErr w:type="spellEnd"/>
          </w:p>
        </w:tc>
      </w:tr>
    </w:tbl>
    <w:p w:rsidR="00FB5109" w:rsidRPr="00261101" w:rsidRDefault="00FB5109" w:rsidP="00FB5109">
      <w:pPr>
        <w:pStyle w:val="JRCTablenote"/>
      </w:pPr>
      <w:r w:rsidRPr="00261101">
        <w:t>(</w:t>
      </w:r>
      <w:r w:rsidRPr="00261101">
        <w:rPr>
          <w:vertAlign w:val="superscript"/>
        </w:rPr>
        <w:t>1</w:t>
      </w:r>
      <w:r w:rsidRPr="00261101">
        <w:t>)</w:t>
      </w:r>
      <w:r w:rsidRPr="00261101">
        <w:tab/>
        <w:t>This is a table note.</w:t>
      </w:r>
    </w:p>
    <w:p w:rsidR="00FB5109" w:rsidRPr="00261101" w:rsidRDefault="00FB5109" w:rsidP="00FB5109">
      <w:pPr>
        <w:pStyle w:val="JRCTablenote"/>
      </w:pPr>
      <w:r w:rsidRPr="00261101">
        <w:t>(</w:t>
      </w:r>
      <w:r w:rsidRPr="00261101">
        <w:rPr>
          <w:vertAlign w:val="superscript"/>
        </w:rPr>
        <w:t>2</w:t>
      </w:r>
      <w:r w:rsidRPr="00261101">
        <w:t>)</w:t>
      </w:r>
      <w:r w:rsidRPr="00261101">
        <w:tab/>
        <w:t>And this is another table note.</w:t>
      </w:r>
    </w:p>
    <w:p w:rsidR="00FB5109" w:rsidRDefault="00FB5109" w:rsidP="00FB5109">
      <w:pPr>
        <w:pStyle w:val="ESReDATablesource"/>
      </w:pPr>
      <w:r w:rsidRPr="00261101">
        <w:rPr>
          <w:i/>
        </w:rPr>
        <w:t>Source:</w:t>
      </w:r>
      <w:r w:rsidRPr="00261101">
        <w:t xml:space="preserve"> Eurostat, 2016.</w:t>
      </w:r>
    </w:p>
    <w:p w:rsidR="00BF0A0C" w:rsidRPr="00BF0A0C" w:rsidRDefault="00BF0A0C" w:rsidP="00BF0A0C">
      <w:pPr>
        <w:pStyle w:val="ESReDAText"/>
      </w:pPr>
      <w:r w:rsidRPr="00376EC3">
        <w:t xml:space="preserve">The figures </w:t>
      </w:r>
      <w:proofErr w:type="gramStart"/>
      <w:r w:rsidRPr="00376EC3">
        <w:t xml:space="preserve">should be </w:t>
      </w:r>
      <w:r w:rsidR="00A70BE1" w:rsidRPr="00376EC3">
        <w:t>centred</w:t>
      </w:r>
      <w:proofErr w:type="gramEnd"/>
      <w:r w:rsidRPr="00376EC3">
        <w:t xml:space="preserve">, with title on the top using the style </w:t>
      </w:r>
      <w:proofErr w:type="spellStart"/>
      <w:r w:rsidRPr="00376EC3">
        <w:t>ESReDA_Figure_caption</w:t>
      </w:r>
      <w:proofErr w:type="spellEnd"/>
      <w:r w:rsidRPr="00376EC3">
        <w:t xml:space="preserve">. Please provide information source for each figure, using the style </w:t>
      </w:r>
      <w:proofErr w:type="spellStart"/>
      <w:r w:rsidRPr="00376EC3">
        <w:t>ESReDA_Figure_source</w:t>
      </w:r>
      <w:proofErr w:type="spellEnd"/>
      <w:r w:rsidRPr="00376EC3">
        <w:t xml:space="preserve">, </w:t>
      </w:r>
      <w:proofErr w:type="gramStart"/>
      <w:r w:rsidRPr="00376EC3">
        <w:t>see</w:t>
      </w:r>
      <w:proofErr w:type="gramEnd"/>
      <w:r w:rsidRPr="00376EC3">
        <w:t xml:space="preserve"> Figure 1 below as an example.</w:t>
      </w:r>
    </w:p>
    <w:p w:rsidR="00D57EBD" w:rsidRPr="00D57EBD" w:rsidRDefault="00D57EBD" w:rsidP="00376EC3">
      <w:pPr>
        <w:pStyle w:val="ESReDAFigurecaption"/>
      </w:pPr>
      <w:bookmarkStart w:id="8" w:name="_Toc448942666"/>
      <w:bookmarkStart w:id="9" w:name="_Toc454548484"/>
      <w:bookmarkStart w:id="10" w:name="_Toc456357530"/>
      <w:r w:rsidRPr="00D57EBD">
        <w:rPr>
          <w:b/>
        </w:rPr>
        <w:t xml:space="preserve">Figure </w:t>
      </w:r>
      <w:r w:rsidRPr="00261101">
        <w:rPr>
          <w:b/>
        </w:rPr>
        <w:fldChar w:fldCharType="begin"/>
      </w:r>
      <w:r w:rsidRPr="00D57EBD">
        <w:rPr>
          <w:b/>
        </w:rPr>
        <w:instrText xml:space="preserve"> SEQ Figure \* ARABIC </w:instrText>
      </w:r>
      <w:r w:rsidRPr="00261101">
        <w:rPr>
          <w:b/>
        </w:rPr>
        <w:fldChar w:fldCharType="separate"/>
      </w:r>
      <w:r w:rsidRPr="00D57EBD">
        <w:rPr>
          <w:b/>
          <w:noProof/>
        </w:rPr>
        <w:t>1</w:t>
      </w:r>
      <w:r w:rsidRPr="00261101">
        <w:rPr>
          <w:b/>
        </w:rPr>
        <w:fldChar w:fldCharType="end"/>
      </w:r>
      <w:r w:rsidRPr="00D57EBD">
        <w:rPr>
          <w:b/>
        </w:rPr>
        <w:t>.</w:t>
      </w:r>
      <w:r w:rsidRPr="00D57EBD">
        <w:t xml:space="preserve"> </w:t>
      </w:r>
      <w:bookmarkEnd w:id="8"/>
      <w:bookmarkEnd w:id="9"/>
      <w:bookmarkEnd w:id="10"/>
      <w:r w:rsidR="00376EC3">
        <w:t>Resilience concept in three phases: shock, impact and recovery.</w:t>
      </w:r>
    </w:p>
    <w:p w:rsidR="00D57EBD" w:rsidRPr="00261101" w:rsidRDefault="00BF0A0C" w:rsidP="00D57EBD">
      <w:pPr>
        <w:jc w:val="center"/>
      </w:pPr>
      <w:r>
        <w:rPr>
          <w:noProof/>
        </w:rPr>
        <w:drawing>
          <wp:inline distT="0" distB="0" distL="0" distR="0">
            <wp:extent cx="4779093" cy="2226821"/>
            <wp:effectExtent l="0" t="0" r="2540" b="2540"/>
            <wp:docPr id="1" name="Picture 1" descr="Resilience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ilience Fig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4985" t="16995" r="6415" b="9455"/>
                    <a:stretch/>
                  </pic:blipFill>
                  <pic:spPr bwMode="auto">
                    <a:xfrm>
                      <a:off x="0" y="0"/>
                      <a:ext cx="4779645" cy="2227078"/>
                    </a:xfrm>
                    <a:prstGeom prst="rect">
                      <a:avLst/>
                    </a:prstGeom>
                    <a:noFill/>
                    <a:ln>
                      <a:noFill/>
                    </a:ln>
                    <a:extLst>
                      <a:ext uri="{53640926-AAD7-44D8-BBD7-CCE9431645EC}">
                        <a14:shadowObscured xmlns:a14="http://schemas.microsoft.com/office/drawing/2010/main"/>
                      </a:ext>
                    </a:extLst>
                  </pic:spPr>
                </pic:pic>
              </a:graphicData>
            </a:graphic>
          </wp:inline>
        </w:drawing>
      </w:r>
    </w:p>
    <w:p w:rsidR="00D57EBD" w:rsidRPr="00261101" w:rsidRDefault="00D57EBD" w:rsidP="00D57EBD">
      <w:pPr>
        <w:pStyle w:val="ESReDAFiguresource"/>
      </w:pPr>
      <w:r w:rsidRPr="00261101">
        <w:rPr>
          <w:i/>
        </w:rPr>
        <w:t>Source:</w:t>
      </w:r>
      <w:r w:rsidRPr="00261101">
        <w:t xml:space="preserve"> JRC, 20</w:t>
      </w:r>
      <w:r w:rsidR="00BF0A0C">
        <w:t>21</w:t>
      </w:r>
      <w:r w:rsidRPr="00261101">
        <w:t>.</w:t>
      </w:r>
    </w:p>
    <w:p w:rsidR="00FB5109" w:rsidRPr="00261101" w:rsidRDefault="00FB5109" w:rsidP="00FB5109">
      <w:pPr>
        <w:pStyle w:val="ESReDAText"/>
      </w:pPr>
    </w:p>
    <w:p w:rsidR="00782B83" w:rsidRPr="00261101" w:rsidRDefault="00782B83" w:rsidP="00782B83">
      <w:pPr>
        <w:pStyle w:val="ESReDAText"/>
      </w:pPr>
    </w:p>
    <w:p w:rsidR="00020E6E" w:rsidRPr="00261101" w:rsidRDefault="00020E6E" w:rsidP="00782B83">
      <w:pPr>
        <w:pStyle w:val="ESReDAText"/>
        <w:sectPr w:rsidR="00020E6E" w:rsidRPr="00261101" w:rsidSect="00B3166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docGrid w:linePitch="360"/>
        </w:sectPr>
      </w:pPr>
    </w:p>
    <w:p w:rsidR="00782B83" w:rsidRPr="00261101" w:rsidRDefault="00782B83" w:rsidP="00782B83">
      <w:pPr>
        <w:pStyle w:val="ESReDAText"/>
      </w:pPr>
      <w:r w:rsidRPr="00261101">
        <w:lastRenderedPageBreak/>
        <w:t xml:space="preserve">This is a new section with a horizontal page layout. This </w:t>
      </w:r>
      <w:proofErr w:type="gramStart"/>
      <w:r w:rsidRPr="00261101">
        <w:t>should mainly be used</w:t>
      </w:r>
      <w:proofErr w:type="gramEnd"/>
      <w:r w:rsidRPr="00261101">
        <w:t xml:space="preserve"> for the insertion of large, complex tables or graphics. </w:t>
      </w:r>
    </w:p>
    <w:p w:rsidR="00782B83" w:rsidRPr="00261101" w:rsidRDefault="00782B83" w:rsidP="00782B83">
      <w:pPr>
        <w:pStyle w:val="ESReDAText"/>
      </w:pPr>
      <w:r w:rsidRPr="00261101">
        <w:t xml:space="preserve">Insert two Section breaks (Next Page), </w:t>
      </w:r>
      <w:proofErr w:type="gramStart"/>
      <w:r w:rsidRPr="00261101">
        <w:t>then</w:t>
      </w:r>
      <w:proofErr w:type="gramEnd"/>
      <w:r w:rsidRPr="00261101">
        <w:t xml:space="preserve"> change the page orientation for this section only.</w:t>
      </w:r>
    </w:p>
    <w:p w:rsidR="00782B83" w:rsidRPr="00261101" w:rsidRDefault="00782B83" w:rsidP="00DD0B2C">
      <w:pPr>
        <w:pStyle w:val="ESReDATabletitle"/>
        <w:rPr>
          <w:lang w:val="en-GB"/>
        </w:rPr>
      </w:pPr>
      <w:bookmarkStart w:id="11" w:name="_Toc456619480"/>
      <w:r w:rsidRPr="00261101">
        <w:rPr>
          <w:b/>
          <w:lang w:val="en-GB"/>
        </w:rPr>
        <w:t>Table 2.</w:t>
      </w:r>
      <w:r w:rsidRPr="00261101">
        <w:rPr>
          <w:lang w:val="en-GB"/>
        </w:rPr>
        <w:t xml:space="preserve"> Large table in horizontal layout</w:t>
      </w:r>
      <w:bookmarkEnd w:id="11"/>
    </w:p>
    <w:tbl>
      <w:tblPr>
        <w:tblStyle w:val="TableGrid"/>
        <w:tblW w:w="0" w:type="auto"/>
        <w:tblLook w:val="04A0" w:firstRow="1" w:lastRow="0" w:firstColumn="1" w:lastColumn="0" w:noHBand="0" w:noVBand="1"/>
      </w:tblPr>
      <w:tblGrid>
        <w:gridCol w:w="1421"/>
        <w:gridCol w:w="1421"/>
        <w:gridCol w:w="1422"/>
        <w:gridCol w:w="1422"/>
        <w:gridCol w:w="1422"/>
        <w:gridCol w:w="1422"/>
        <w:gridCol w:w="1422"/>
        <w:gridCol w:w="1422"/>
        <w:gridCol w:w="1422"/>
        <w:gridCol w:w="1422"/>
      </w:tblGrid>
      <w:tr w:rsidR="00782B83" w:rsidRPr="00261101" w:rsidTr="00205124">
        <w:tc>
          <w:tcPr>
            <w:tcW w:w="1421" w:type="dxa"/>
          </w:tcPr>
          <w:p w:rsidR="00782B83" w:rsidRPr="00261101" w:rsidRDefault="00205124" w:rsidP="003A0372">
            <w:pPr>
              <w:pStyle w:val="ESReDAText"/>
            </w:pPr>
            <w:r w:rsidRPr="00261101">
              <w:t>Column 1</w:t>
            </w:r>
          </w:p>
        </w:tc>
        <w:tc>
          <w:tcPr>
            <w:tcW w:w="1421" w:type="dxa"/>
          </w:tcPr>
          <w:p w:rsidR="00782B83" w:rsidRPr="00261101" w:rsidRDefault="00205124" w:rsidP="00205124">
            <w:pPr>
              <w:pStyle w:val="ESReDAText"/>
            </w:pPr>
            <w:r w:rsidRPr="00261101">
              <w:t>Column 2</w:t>
            </w: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r>
      <w:tr w:rsidR="00782B83" w:rsidRPr="00261101" w:rsidTr="00205124">
        <w:tc>
          <w:tcPr>
            <w:tcW w:w="1421" w:type="dxa"/>
          </w:tcPr>
          <w:p w:rsidR="00782B83" w:rsidRPr="00261101" w:rsidRDefault="00782B83" w:rsidP="003A0372">
            <w:pPr>
              <w:pStyle w:val="ESReDAText"/>
            </w:pPr>
          </w:p>
        </w:tc>
        <w:tc>
          <w:tcPr>
            <w:tcW w:w="1421"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r>
      <w:tr w:rsidR="00782B83" w:rsidRPr="00261101" w:rsidTr="00205124">
        <w:tc>
          <w:tcPr>
            <w:tcW w:w="1421" w:type="dxa"/>
          </w:tcPr>
          <w:p w:rsidR="00782B83" w:rsidRPr="00261101" w:rsidRDefault="00782B83" w:rsidP="003A0372">
            <w:pPr>
              <w:pStyle w:val="ESReDAText"/>
            </w:pPr>
          </w:p>
        </w:tc>
        <w:tc>
          <w:tcPr>
            <w:tcW w:w="1421"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r>
      <w:tr w:rsidR="00782B83" w:rsidRPr="00261101" w:rsidTr="00205124">
        <w:tc>
          <w:tcPr>
            <w:tcW w:w="1421" w:type="dxa"/>
          </w:tcPr>
          <w:p w:rsidR="00782B83" w:rsidRPr="00261101" w:rsidRDefault="00782B83" w:rsidP="003A0372">
            <w:pPr>
              <w:pStyle w:val="ESReDAText"/>
            </w:pPr>
          </w:p>
        </w:tc>
        <w:tc>
          <w:tcPr>
            <w:tcW w:w="1421"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r>
      <w:tr w:rsidR="00782B83" w:rsidRPr="00261101" w:rsidTr="00205124">
        <w:tc>
          <w:tcPr>
            <w:tcW w:w="1421" w:type="dxa"/>
          </w:tcPr>
          <w:p w:rsidR="00782B83" w:rsidRPr="00261101" w:rsidRDefault="00782B83" w:rsidP="003A0372">
            <w:pPr>
              <w:pStyle w:val="ESReDAText"/>
            </w:pPr>
          </w:p>
        </w:tc>
        <w:tc>
          <w:tcPr>
            <w:tcW w:w="1421"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c>
          <w:tcPr>
            <w:tcW w:w="1422" w:type="dxa"/>
          </w:tcPr>
          <w:p w:rsidR="00782B83" w:rsidRPr="00261101" w:rsidRDefault="00782B83" w:rsidP="003A0372">
            <w:pPr>
              <w:pStyle w:val="ESReDAText"/>
            </w:pPr>
          </w:p>
        </w:tc>
      </w:tr>
    </w:tbl>
    <w:p w:rsidR="00782B83" w:rsidRPr="00261101" w:rsidRDefault="00615FB8" w:rsidP="00615FB8">
      <w:pPr>
        <w:pStyle w:val="ESReDATablesource"/>
      </w:pPr>
      <w:r w:rsidRPr="00261101">
        <w:rPr>
          <w:i/>
        </w:rPr>
        <w:t>Source:</w:t>
      </w:r>
      <w:r w:rsidRPr="00261101">
        <w:t xml:space="preserve"> </w:t>
      </w:r>
      <w:r w:rsidR="004F6137">
        <w:t>JRC, 2021</w:t>
      </w:r>
      <w:r w:rsidRPr="00261101">
        <w:t>.</w:t>
      </w:r>
    </w:p>
    <w:p w:rsidR="00615FB8" w:rsidRPr="00261101" w:rsidRDefault="00615FB8" w:rsidP="00782B83">
      <w:pPr>
        <w:pStyle w:val="ESReDAText"/>
      </w:pPr>
    </w:p>
    <w:p w:rsidR="00782B83" w:rsidRPr="00261101" w:rsidRDefault="00782B83" w:rsidP="00782B83">
      <w:pPr>
        <w:pStyle w:val="ESReDAText"/>
        <w:sectPr w:rsidR="00782B83" w:rsidRPr="00261101" w:rsidSect="003A0372">
          <w:pgSz w:w="16838" w:h="11906" w:orient="landscape"/>
          <w:pgMar w:top="1418" w:right="1418" w:bottom="1418" w:left="1418" w:header="709" w:footer="709" w:gutter="0"/>
          <w:cols w:space="708"/>
          <w:docGrid w:linePitch="360"/>
        </w:sectPr>
      </w:pPr>
    </w:p>
    <w:p w:rsidR="00493F15" w:rsidRPr="00261101" w:rsidRDefault="00493F15" w:rsidP="00493F15">
      <w:pPr>
        <w:pStyle w:val="ESReDALevel-1title"/>
      </w:pPr>
      <w:bookmarkStart w:id="12" w:name="_Toc467743660"/>
      <w:r w:rsidRPr="00261101">
        <w:lastRenderedPageBreak/>
        <w:t>Conclusions</w:t>
      </w:r>
      <w:bookmarkEnd w:id="12"/>
    </w:p>
    <w:p w:rsidR="00DD0B2C" w:rsidRDefault="00961017" w:rsidP="00493F15">
      <w:pPr>
        <w:pStyle w:val="ESReDAText"/>
      </w:pPr>
      <w:r w:rsidRPr="00961017">
        <w:t xml:space="preserve">For the references, you should use Vancouver style, i.e. numbering in square brackets [1]. Please follow the standard referencing and make sure that all references listed </w:t>
      </w:r>
      <w:proofErr w:type="gramStart"/>
      <w:r w:rsidRPr="00961017">
        <w:t>are cited</w:t>
      </w:r>
      <w:proofErr w:type="gramEnd"/>
      <w:r w:rsidRPr="00961017">
        <w:t xml:space="preserve"> and that all cited references are listed in the reference list. If available, please provide </w:t>
      </w:r>
      <w:proofErr w:type="spellStart"/>
      <w:r w:rsidRPr="00961017">
        <w:t>doi</w:t>
      </w:r>
      <w:proofErr w:type="spellEnd"/>
      <w:r w:rsidRPr="00961017">
        <w:t xml:space="preserve"> number</w:t>
      </w:r>
      <w:r>
        <w:t xml:space="preserve"> [1]</w:t>
      </w:r>
      <w:r w:rsidRPr="00961017">
        <w:t xml:space="preserve">. Examples of references according to the Vancouver style </w:t>
      </w:r>
      <w:proofErr w:type="gramStart"/>
      <w:r w:rsidRPr="00961017">
        <w:t>are provided</w:t>
      </w:r>
      <w:proofErr w:type="gramEnd"/>
      <w:r w:rsidRPr="00961017">
        <w:t xml:space="preserve"> in the references section.</w:t>
      </w:r>
    </w:p>
    <w:p w:rsidR="00476F3E" w:rsidRDefault="00476F3E" w:rsidP="00476F3E">
      <w:pPr>
        <w:pStyle w:val="ESReDAAbstractreferences"/>
      </w:pPr>
      <w:r>
        <w:t>Acknowledgements</w:t>
      </w:r>
    </w:p>
    <w:p w:rsidR="00476F3E" w:rsidRPr="00261101" w:rsidRDefault="00476F3E" w:rsidP="00493F15">
      <w:pPr>
        <w:pStyle w:val="ESReDAText"/>
      </w:pPr>
      <w:r w:rsidRPr="00476F3E">
        <w:t xml:space="preserve">Please insert acknowledgements, if any, before the references. </w:t>
      </w:r>
      <w:r w:rsidR="00061647">
        <w:t>Kaisa</w:t>
      </w:r>
      <w:r w:rsidRPr="00476F3E">
        <w:t xml:space="preserve"> </w:t>
      </w:r>
      <w:proofErr w:type="spellStart"/>
      <w:r>
        <w:t>Simola</w:t>
      </w:r>
      <w:proofErr w:type="spellEnd"/>
      <w:r w:rsidRPr="00476F3E">
        <w:t xml:space="preserve"> and </w:t>
      </w:r>
      <w:r>
        <w:t>V</w:t>
      </w:r>
      <w:r w:rsidR="00061647">
        <w:t>ytis</w:t>
      </w:r>
      <w:r>
        <w:t xml:space="preserve"> </w:t>
      </w:r>
      <w:proofErr w:type="spellStart"/>
      <w:r>
        <w:t>Kopustinskas</w:t>
      </w:r>
      <w:proofErr w:type="spellEnd"/>
      <w:r w:rsidRPr="00476F3E">
        <w:t xml:space="preserve"> of European Commission, Joint Research Centre, have </w:t>
      </w:r>
      <w:r w:rsidR="00376EC3">
        <w:t>adapted</w:t>
      </w:r>
      <w:r w:rsidRPr="00476F3E">
        <w:t xml:space="preserve"> these Instructions</w:t>
      </w:r>
      <w:r w:rsidR="00961017">
        <w:t xml:space="preserve"> </w:t>
      </w:r>
      <w:r w:rsidR="00376EC3">
        <w:t>from</w:t>
      </w:r>
      <w:r w:rsidR="00961017">
        <w:t xml:space="preserve"> the JRC publication template</w:t>
      </w:r>
      <w:r w:rsidRPr="00476F3E">
        <w:t>.</w:t>
      </w:r>
    </w:p>
    <w:p w:rsidR="00493F15" w:rsidRPr="00261101" w:rsidRDefault="00493F15" w:rsidP="00BE18B5">
      <w:pPr>
        <w:pStyle w:val="ESReDAAbstractreferences"/>
      </w:pPr>
      <w:bookmarkStart w:id="13" w:name="_Toc467743661"/>
      <w:r w:rsidRPr="00261101">
        <w:t>References</w:t>
      </w:r>
      <w:bookmarkEnd w:id="13"/>
    </w:p>
    <w:p w:rsidR="00061647" w:rsidRDefault="00061647" w:rsidP="005E2EBC">
      <w:pPr>
        <w:pStyle w:val="ESReDAText"/>
        <w:numPr>
          <w:ilvl w:val="0"/>
          <w:numId w:val="23"/>
        </w:numPr>
        <w:rPr>
          <w:lang w:val="en-US"/>
        </w:rPr>
      </w:pPr>
      <w:bookmarkStart w:id="14" w:name="_Ref33198590"/>
      <w:proofErr w:type="spellStart"/>
      <w:r w:rsidRPr="005E2EBC">
        <w:rPr>
          <w:lang w:val="en-US"/>
        </w:rPr>
        <w:t>Cojazzi</w:t>
      </w:r>
      <w:proofErr w:type="spellEnd"/>
      <w:r w:rsidRPr="005E2EBC">
        <w:rPr>
          <w:lang w:val="en-US"/>
        </w:rPr>
        <w:t xml:space="preserve">, G., et al. (2001) Benchmark Exercise on Expert Judgment Techniques in PSA level 2. </w:t>
      </w:r>
      <w:r w:rsidRPr="005E2EBC">
        <w:rPr>
          <w:i/>
          <w:iCs/>
          <w:lang w:val="en-US"/>
        </w:rPr>
        <w:t>Nuclear Engineering &amp; Design</w:t>
      </w:r>
      <w:r w:rsidRPr="005E2EBC">
        <w:rPr>
          <w:lang w:val="en-US"/>
        </w:rPr>
        <w:t>, vol. 209, pp. 211-221</w:t>
      </w:r>
      <w:r>
        <w:rPr>
          <w:lang w:val="en-US"/>
        </w:rPr>
        <w:t xml:space="preserve">, </w:t>
      </w:r>
      <w:hyperlink r:id="rId16" w:tgtFrame="_blank" w:tooltip="Persistent link using digital object identifier" w:history="1">
        <w:r>
          <w:rPr>
            <w:rStyle w:val="Hyperlink"/>
          </w:rPr>
          <w:t>https://doi.org/10.1016/S0029-5493(01)00404-6</w:t>
        </w:r>
      </w:hyperlink>
      <w:r w:rsidRPr="005E2EBC">
        <w:rPr>
          <w:lang w:val="en-US"/>
        </w:rPr>
        <w:t>.</w:t>
      </w:r>
    </w:p>
    <w:p w:rsidR="005E2EBC" w:rsidRPr="005E2EBC" w:rsidRDefault="005E2EBC" w:rsidP="005E2EBC">
      <w:pPr>
        <w:pStyle w:val="ESReDAText"/>
        <w:numPr>
          <w:ilvl w:val="0"/>
          <w:numId w:val="23"/>
        </w:numPr>
        <w:rPr>
          <w:lang w:val="en-US"/>
        </w:rPr>
      </w:pPr>
      <w:proofErr w:type="spellStart"/>
      <w:r w:rsidRPr="005E2EBC">
        <w:rPr>
          <w:lang w:val="en-US"/>
        </w:rPr>
        <w:t>Dieulle</w:t>
      </w:r>
      <w:proofErr w:type="spellEnd"/>
      <w:r w:rsidRPr="005E2EBC">
        <w:rPr>
          <w:lang w:val="en-US"/>
        </w:rPr>
        <w:t xml:space="preserve">, L., Bérenguer, C., </w:t>
      </w:r>
      <w:proofErr w:type="spellStart"/>
      <w:r w:rsidRPr="005E2EBC">
        <w:rPr>
          <w:lang w:val="en-US"/>
        </w:rPr>
        <w:t>Grall</w:t>
      </w:r>
      <w:proofErr w:type="spellEnd"/>
      <w:r w:rsidRPr="005E2EBC">
        <w:rPr>
          <w:lang w:val="en-US"/>
        </w:rPr>
        <w:t xml:space="preserve">, A. and </w:t>
      </w:r>
      <w:proofErr w:type="spellStart"/>
      <w:r w:rsidRPr="005E2EBC">
        <w:rPr>
          <w:lang w:val="en-US"/>
        </w:rPr>
        <w:t>Roussignol</w:t>
      </w:r>
      <w:proofErr w:type="spellEnd"/>
      <w:r w:rsidRPr="005E2EBC">
        <w:rPr>
          <w:lang w:val="en-US"/>
        </w:rPr>
        <w:t xml:space="preserve">, M. (2003) Asymptotic Failure Rate of a Continuously Monitored System, In: Sola, A., and </w:t>
      </w:r>
      <w:proofErr w:type="spellStart"/>
      <w:r w:rsidRPr="005E2EBC">
        <w:rPr>
          <w:lang w:val="en-US"/>
        </w:rPr>
        <w:t>Cojazzi</w:t>
      </w:r>
      <w:proofErr w:type="spellEnd"/>
      <w:r w:rsidRPr="005E2EBC">
        <w:rPr>
          <w:lang w:val="en-US"/>
        </w:rPr>
        <w:t xml:space="preserve">, G.G.M. (eds.) </w:t>
      </w:r>
      <w:r w:rsidRPr="005E2EBC">
        <w:rPr>
          <w:i/>
          <w:iCs/>
          <w:lang w:val="en-US"/>
        </w:rPr>
        <w:t xml:space="preserve">Maintenance Management &amp; </w:t>
      </w:r>
      <w:proofErr w:type="spellStart"/>
      <w:r w:rsidRPr="005E2EBC">
        <w:rPr>
          <w:i/>
          <w:iCs/>
          <w:lang w:val="en-US"/>
        </w:rPr>
        <w:t>Optimisation</w:t>
      </w:r>
      <w:proofErr w:type="spellEnd"/>
      <w:r w:rsidRPr="005E2EBC">
        <w:rPr>
          <w:lang w:val="en-US"/>
        </w:rPr>
        <w:t xml:space="preserve">, </w:t>
      </w:r>
      <w:r w:rsidRPr="005E2EBC">
        <w:rPr>
          <w:i/>
          <w:lang w:val="en-US"/>
        </w:rPr>
        <w:t>Proceedings of the 22</w:t>
      </w:r>
      <w:r w:rsidRPr="005E2EBC">
        <w:rPr>
          <w:i/>
          <w:vertAlign w:val="superscript"/>
          <w:lang w:val="en-US"/>
        </w:rPr>
        <w:t>nd</w:t>
      </w:r>
      <w:r w:rsidRPr="005E2EBC">
        <w:rPr>
          <w:i/>
          <w:lang w:val="en-US"/>
        </w:rPr>
        <w:t xml:space="preserve"> ESReDA Seminar</w:t>
      </w:r>
      <w:r w:rsidRPr="005E2EBC">
        <w:rPr>
          <w:lang w:val="en-US"/>
        </w:rPr>
        <w:t xml:space="preserve">, </w:t>
      </w:r>
      <w:r w:rsidRPr="005E2EBC">
        <w:rPr>
          <w:i/>
          <w:iCs/>
          <w:lang w:val="en-US"/>
        </w:rPr>
        <w:t>Madrid, Spain, May 27-28 2002</w:t>
      </w:r>
      <w:r w:rsidRPr="005E2EBC">
        <w:rPr>
          <w:lang w:val="en-US"/>
        </w:rPr>
        <w:t>. EUR 20760 EN, pp. 223-230.</w:t>
      </w:r>
      <w:bookmarkEnd w:id="14"/>
    </w:p>
    <w:p w:rsidR="005E2EBC" w:rsidRPr="005E2EBC" w:rsidRDefault="005E2EBC" w:rsidP="005E2EBC">
      <w:pPr>
        <w:pStyle w:val="ESReDAText"/>
        <w:numPr>
          <w:ilvl w:val="0"/>
          <w:numId w:val="23"/>
        </w:numPr>
        <w:rPr>
          <w:lang w:val="en-US"/>
        </w:rPr>
      </w:pPr>
      <w:proofErr w:type="spellStart"/>
      <w:r w:rsidRPr="005E2EBC">
        <w:rPr>
          <w:lang w:val="en-US"/>
        </w:rPr>
        <w:t>Procaccia</w:t>
      </w:r>
      <w:proofErr w:type="spellEnd"/>
      <w:r w:rsidRPr="005E2EBC">
        <w:rPr>
          <w:lang w:val="en-US"/>
        </w:rPr>
        <w:t xml:space="preserve">, H., </w:t>
      </w:r>
      <w:proofErr w:type="spellStart"/>
      <w:r w:rsidRPr="005E2EBC">
        <w:rPr>
          <w:lang w:val="en-US"/>
        </w:rPr>
        <w:t>Arsenis</w:t>
      </w:r>
      <w:proofErr w:type="spellEnd"/>
      <w:r w:rsidRPr="005E2EBC">
        <w:rPr>
          <w:lang w:val="en-US"/>
        </w:rPr>
        <w:t xml:space="preserve">, S.P. and </w:t>
      </w:r>
      <w:proofErr w:type="spellStart"/>
      <w:r w:rsidRPr="005E2EBC">
        <w:rPr>
          <w:lang w:val="en-US"/>
        </w:rPr>
        <w:t>Aufort</w:t>
      </w:r>
      <w:proofErr w:type="spellEnd"/>
      <w:r w:rsidRPr="005E2EBC">
        <w:rPr>
          <w:lang w:val="en-US"/>
        </w:rPr>
        <w:t xml:space="preserve"> P., Preface by Volta, G. (1998) </w:t>
      </w:r>
      <w:proofErr w:type="gramStart"/>
      <w:r w:rsidRPr="005E2EBC">
        <w:rPr>
          <w:i/>
          <w:iCs/>
          <w:lang w:val="en-US"/>
        </w:rPr>
        <w:t>European industry reliability data bank</w:t>
      </w:r>
      <w:proofErr w:type="gramEnd"/>
      <w:r w:rsidRPr="005E2EBC">
        <w:rPr>
          <w:i/>
          <w:iCs/>
          <w:lang w:val="en-US"/>
        </w:rPr>
        <w:t xml:space="preserve"> </w:t>
      </w:r>
      <w:proofErr w:type="spellStart"/>
      <w:r w:rsidRPr="005E2EBC">
        <w:rPr>
          <w:i/>
          <w:iCs/>
          <w:lang w:val="en-US"/>
        </w:rPr>
        <w:t>EIReDA</w:t>
      </w:r>
      <w:proofErr w:type="spellEnd"/>
      <w:r w:rsidRPr="005E2EBC">
        <w:rPr>
          <w:i/>
          <w:iCs/>
          <w:lang w:val="en-US"/>
        </w:rPr>
        <w:t xml:space="preserve"> 1998</w:t>
      </w:r>
      <w:r w:rsidRPr="005E2EBC">
        <w:rPr>
          <w:lang w:val="en-US"/>
        </w:rPr>
        <w:t>. Crete University Press.</w:t>
      </w:r>
    </w:p>
    <w:p w:rsidR="005E2EBC" w:rsidRPr="005E2EBC" w:rsidRDefault="005E2EBC" w:rsidP="005E2EBC">
      <w:pPr>
        <w:pStyle w:val="ESReDAText"/>
        <w:numPr>
          <w:ilvl w:val="0"/>
          <w:numId w:val="23"/>
        </w:numPr>
        <w:rPr>
          <w:lang w:val="fr-FR"/>
        </w:rPr>
      </w:pPr>
      <w:proofErr w:type="spellStart"/>
      <w:r w:rsidRPr="005E2EBC">
        <w:rPr>
          <w:lang w:val="en-US"/>
        </w:rPr>
        <w:t>Toft</w:t>
      </w:r>
      <w:proofErr w:type="spellEnd"/>
      <w:r w:rsidRPr="005E2EBC">
        <w:rPr>
          <w:lang w:val="en-US"/>
        </w:rPr>
        <w:t xml:space="preserve">-Christensen, P. (ed.) (1998) </w:t>
      </w:r>
      <w:r w:rsidRPr="005E2EBC">
        <w:rPr>
          <w:i/>
          <w:iCs/>
          <w:lang w:val="en-US"/>
        </w:rPr>
        <w:t>Industrial Application of Structural Reliability</w:t>
      </w:r>
      <w:r w:rsidRPr="005E2EBC">
        <w:rPr>
          <w:lang w:val="en-US"/>
        </w:rPr>
        <w:t xml:space="preserve">. </w:t>
      </w:r>
      <w:proofErr w:type="spellStart"/>
      <w:r w:rsidRPr="005E2EBC">
        <w:rPr>
          <w:lang w:val="fr-FR"/>
        </w:rPr>
        <w:t>ESReDA</w:t>
      </w:r>
      <w:proofErr w:type="spellEnd"/>
      <w:r w:rsidRPr="005E2EBC">
        <w:rPr>
          <w:lang w:val="fr-FR"/>
        </w:rPr>
        <w:t xml:space="preserve"> </w:t>
      </w:r>
      <w:proofErr w:type="spellStart"/>
      <w:r w:rsidRPr="005E2EBC">
        <w:rPr>
          <w:lang w:val="fr-FR"/>
        </w:rPr>
        <w:t>Safety</w:t>
      </w:r>
      <w:proofErr w:type="spellEnd"/>
      <w:r w:rsidRPr="005E2EBC">
        <w:rPr>
          <w:lang w:val="fr-FR"/>
        </w:rPr>
        <w:t xml:space="preserve"> </w:t>
      </w:r>
      <w:proofErr w:type="spellStart"/>
      <w:r w:rsidRPr="005E2EBC">
        <w:rPr>
          <w:lang w:val="fr-FR"/>
        </w:rPr>
        <w:t>Series</w:t>
      </w:r>
      <w:proofErr w:type="spellEnd"/>
      <w:r w:rsidRPr="005E2EBC">
        <w:rPr>
          <w:lang w:val="fr-FR"/>
        </w:rPr>
        <w:t xml:space="preserve"> No. 2, DNV, </w:t>
      </w:r>
      <w:proofErr w:type="spellStart"/>
      <w:r w:rsidRPr="005E2EBC">
        <w:rPr>
          <w:lang w:val="fr-FR"/>
        </w:rPr>
        <w:t>Høvik</w:t>
      </w:r>
      <w:proofErr w:type="spellEnd"/>
      <w:r w:rsidRPr="005E2EBC">
        <w:rPr>
          <w:lang w:val="fr-FR"/>
        </w:rPr>
        <w:t>.</w:t>
      </w:r>
    </w:p>
    <w:p w:rsidR="005E2EBC" w:rsidRPr="005E2EBC" w:rsidRDefault="005E2EBC" w:rsidP="005E2EBC">
      <w:pPr>
        <w:pStyle w:val="ESReDAText"/>
        <w:numPr>
          <w:ilvl w:val="0"/>
          <w:numId w:val="23"/>
        </w:numPr>
        <w:rPr>
          <w:lang w:val="fr-FR"/>
        </w:rPr>
      </w:pPr>
      <w:r w:rsidRPr="005E2EBC">
        <w:rPr>
          <w:lang w:val="fr-FR"/>
        </w:rPr>
        <w:t xml:space="preserve">Lannoy, A. and </w:t>
      </w:r>
      <w:proofErr w:type="spellStart"/>
      <w:r w:rsidRPr="005E2EBC">
        <w:rPr>
          <w:lang w:val="fr-FR"/>
        </w:rPr>
        <w:t>Procaccia</w:t>
      </w:r>
      <w:proofErr w:type="spellEnd"/>
      <w:r w:rsidRPr="005E2EBC">
        <w:rPr>
          <w:lang w:val="fr-FR"/>
        </w:rPr>
        <w:t xml:space="preserve">, H. (1994) </w:t>
      </w:r>
      <w:r w:rsidRPr="005E2EBC">
        <w:rPr>
          <w:i/>
          <w:lang w:val="fr-FR"/>
        </w:rPr>
        <w:t>Méthode avancées de traitement et d'analyse de banques de données du retour d'expérience</w:t>
      </w:r>
      <w:r w:rsidRPr="005E2EBC">
        <w:rPr>
          <w:lang w:val="fr-FR"/>
        </w:rPr>
        <w:t xml:space="preserve">. Collection de la Direction des </w:t>
      </w:r>
      <w:proofErr w:type="spellStart"/>
      <w:r w:rsidRPr="005E2EBC">
        <w:rPr>
          <w:lang w:val="fr-FR"/>
        </w:rPr>
        <w:t>Etudes</w:t>
      </w:r>
      <w:proofErr w:type="spellEnd"/>
      <w:r w:rsidRPr="005E2EBC">
        <w:rPr>
          <w:lang w:val="fr-FR"/>
        </w:rPr>
        <w:t xml:space="preserve"> et Recherches d'</w:t>
      </w:r>
      <w:proofErr w:type="spellStart"/>
      <w:r w:rsidRPr="005E2EBC">
        <w:rPr>
          <w:lang w:val="fr-FR"/>
        </w:rPr>
        <w:t>Electricité</w:t>
      </w:r>
      <w:proofErr w:type="spellEnd"/>
      <w:r w:rsidRPr="005E2EBC">
        <w:rPr>
          <w:lang w:val="fr-FR"/>
        </w:rPr>
        <w:t xml:space="preserve"> de France, </w:t>
      </w:r>
      <w:proofErr w:type="spellStart"/>
      <w:r w:rsidRPr="005E2EBC">
        <w:rPr>
          <w:lang w:val="fr-FR"/>
        </w:rPr>
        <w:t>Editions</w:t>
      </w:r>
      <w:proofErr w:type="spellEnd"/>
      <w:r w:rsidRPr="005E2EBC">
        <w:rPr>
          <w:lang w:val="fr-FR"/>
        </w:rPr>
        <w:t xml:space="preserve"> Eyrolles N° 86, Paris.</w:t>
      </w:r>
    </w:p>
    <w:p w:rsidR="005E2EBC" w:rsidRPr="005E2EBC" w:rsidRDefault="005E2EBC" w:rsidP="005E2EBC">
      <w:pPr>
        <w:pStyle w:val="ESReDAText"/>
        <w:numPr>
          <w:ilvl w:val="0"/>
          <w:numId w:val="23"/>
        </w:numPr>
        <w:rPr>
          <w:lang w:val="en-US"/>
        </w:rPr>
      </w:pPr>
      <w:proofErr w:type="spellStart"/>
      <w:r w:rsidRPr="005E2EBC">
        <w:rPr>
          <w:lang w:val="en-US"/>
        </w:rPr>
        <w:t>Singpurwalla</w:t>
      </w:r>
      <w:proofErr w:type="spellEnd"/>
      <w:r w:rsidRPr="005E2EBC">
        <w:rPr>
          <w:lang w:val="en-US"/>
        </w:rPr>
        <w:t>, N.</w:t>
      </w:r>
      <w:r w:rsidRPr="005E2EBC">
        <w:rPr>
          <w:i/>
          <w:lang w:val="en-US"/>
        </w:rPr>
        <w:t xml:space="preserve"> </w:t>
      </w:r>
      <w:r w:rsidRPr="005E2EBC">
        <w:rPr>
          <w:lang w:val="en-US"/>
        </w:rPr>
        <w:t>(1997) Gamma processes and their generalizations: an overview</w:t>
      </w:r>
      <w:r w:rsidRPr="005E2EBC">
        <w:rPr>
          <w:i/>
          <w:lang w:val="en-US"/>
        </w:rPr>
        <w:t>.</w:t>
      </w:r>
      <w:r w:rsidRPr="005E2EBC">
        <w:rPr>
          <w:lang w:val="en-US"/>
        </w:rPr>
        <w:t xml:space="preserve"> In: Cooke, R., et al. (eds.) </w:t>
      </w:r>
      <w:r w:rsidRPr="005E2EBC">
        <w:rPr>
          <w:i/>
          <w:lang w:val="en-US"/>
        </w:rPr>
        <w:t>Engineering probabilistic design and maintenance for flood protection</w:t>
      </w:r>
      <w:r w:rsidRPr="005E2EBC">
        <w:rPr>
          <w:lang w:val="en-US"/>
        </w:rPr>
        <w:t>, Kluwer Academic Publishers, pp. 67-73.</w:t>
      </w:r>
    </w:p>
    <w:p w:rsidR="005E2EBC" w:rsidRPr="005E2EBC" w:rsidRDefault="005E2EBC" w:rsidP="005E2EBC">
      <w:pPr>
        <w:pStyle w:val="ESReDAText"/>
        <w:numPr>
          <w:ilvl w:val="0"/>
          <w:numId w:val="23"/>
        </w:numPr>
        <w:rPr>
          <w:lang w:val="en-US"/>
        </w:rPr>
      </w:pPr>
      <w:proofErr w:type="spellStart"/>
      <w:r w:rsidRPr="005E2EBC">
        <w:rPr>
          <w:lang w:val="en-US"/>
        </w:rPr>
        <w:t>Asmussen</w:t>
      </w:r>
      <w:proofErr w:type="spellEnd"/>
      <w:r w:rsidRPr="005E2EBC">
        <w:rPr>
          <w:lang w:val="en-US"/>
        </w:rPr>
        <w:t xml:space="preserve">, S. (1987) </w:t>
      </w:r>
      <w:r w:rsidRPr="005E2EBC">
        <w:rPr>
          <w:i/>
          <w:lang w:val="en-US"/>
        </w:rPr>
        <w:t xml:space="preserve">Applied probability and queues. </w:t>
      </w:r>
      <w:r w:rsidRPr="005E2EBC">
        <w:rPr>
          <w:lang w:val="en-US"/>
        </w:rPr>
        <w:t>Wiley series in probability and mathematical statistics, John Wiley &amp; Sons.</w:t>
      </w:r>
    </w:p>
    <w:p w:rsidR="00493F15" w:rsidRPr="00261101" w:rsidRDefault="00493F15" w:rsidP="00493F15">
      <w:pPr>
        <w:pStyle w:val="ESReDAAbstractreferences"/>
      </w:pPr>
      <w:bookmarkStart w:id="15" w:name="_Toc467743662"/>
      <w:r w:rsidRPr="00261101">
        <w:t>List of abbreviations and definitions</w:t>
      </w:r>
      <w:bookmarkEnd w:id="15"/>
      <w:r w:rsidR="00DD0B2C" w:rsidRPr="00261101">
        <w:t xml:space="preserve"> (only if needed)</w:t>
      </w:r>
    </w:p>
    <w:p w:rsidR="00493F15" w:rsidRPr="00FB5109" w:rsidRDefault="00493F15" w:rsidP="00493F15">
      <w:pPr>
        <w:pStyle w:val="JRCAbbreviations"/>
        <w:rPr>
          <w:lang w:val="it-IT"/>
        </w:rPr>
      </w:pPr>
      <w:r w:rsidRPr="00FB5109">
        <w:rPr>
          <w:lang w:val="it-IT"/>
        </w:rPr>
        <w:t>AB</w:t>
      </w:r>
      <w:r w:rsidRPr="00261101">
        <w:t>Γ</w:t>
      </w:r>
      <w:r w:rsidRPr="00FB5109">
        <w:rPr>
          <w:lang w:val="it-IT"/>
        </w:rPr>
        <w:tab/>
        <w:t>Alpha Beta Gamma</w:t>
      </w:r>
    </w:p>
    <w:p w:rsidR="00493F15" w:rsidRPr="00FB5109" w:rsidRDefault="00493F15" w:rsidP="00493F15">
      <w:pPr>
        <w:pStyle w:val="JRCAbbreviations"/>
        <w:rPr>
          <w:lang w:val="it-IT"/>
        </w:rPr>
      </w:pPr>
      <w:r w:rsidRPr="00261101">
        <w:t>ΔΕΖ</w:t>
      </w:r>
      <w:r w:rsidRPr="00FB5109">
        <w:rPr>
          <w:lang w:val="it-IT"/>
        </w:rPr>
        <w:tab/>
        <w:t>Delta Epsilon Zeta Delta Epsilon Zeta Delta Epsilon Zeta Delta Epsilon Zeta Delta Epsilon Zeta Delta Epsilon Zeta</w:t>
      </w:r>
    </w:p>
    <w:p w:rsidR="00493F15" w:rsidRPr="00261101" w:rsidRDefault="005E2EBC" w:rsidP="00493F15">
      <w:pPr>
        <w:pStyle w:val="JRCAbbreviations"/>
      </w:pPr>
      <w:r>
        <w:t>JRC</w:t>
      </w:r>
      <w:r w:rsidR="00493F15" w:rsidRPr="00261101">
        <w:tab/>
      </w:r>
      <w:r>
        <w:t>Joint Research Centre</w:t>
      </w:r>
    </w:p>
    <w:p w:rsidR="00D51269" w:rsidRPr="00261101" w:rsidRDefault="00D51269" w:rsidP="00D51269">
      <w:pPr>
        <w:pStyle w:val="ESReDAText"/>
      </w:pPr>
    </w:p>
    <w:sectPr w:rsidR="00D51269" w:rsidRPr="00261101" w:rsidSect="00AD57AA">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B58" w:rsidRDefault="00840B58" w:rsidP="00432564">
      <w:pPr>
        <w:spacing w:before="0" w:after="0"/>
      </w:pPr>
      <w:r>
        <w:separator/>
      </w:r>
    </w:p>
  </w:endnote>
  <w:endnote w:type="continuationSeparator" w:id="0">
    <w:p w:rsidR="00840B58" w:rsidRDefault="00840B58" w:rsidP="004325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D0" w:rsidRDefault="00E34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372" w:rsidRDefault="003A037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D0" w:rsidRDefault="00E34D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372" w:rsidRDefault="003A037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B58" w:rsidRDefault="00840B58" w:rsidP="00432564">
      <w:pPr>
        <w:spacing w:before="0" w:after="0"/>
      </w:pPr>
      <w:r>
        <w:separator/>
      </w:r>
    </w:p>
  </w:footnote>
  <w:footnote w:type="continuationSeparator" w:id="0">
    <w:p w:rsidR="00840B58" w:rsidRDefault="00840B58" w:rsidP="00432564">
      <w:pPr>
        <w:spacing w:before="0" w:after="0"/>
      </w:pPr>
      <w:r>
        <w:continuationSeparator/>
      </w:r>
    </w:p>
  </w:footnote>
  <w:footnote w:id="1">
    <w:p w:rsidR="00FB5109" w:rsidRPr="00D51269" w:rsidRDefault="00FB5109" w:rsidP="00FB5109">
      <w:pPr>
        <w:pStyle w:val="FootnoteText"/>
      </w:pPr>
      <w:r>
        <w:t>(</w:t>
      </w:r>
      <w:r w:rsidRPr="00D51269">
        <w:rPr>
          <w:rStyle w:val="FootnoteReference"/>
        </w:rPr>
        <w:footnoteRef/>
      </w:r>
      <w:r>
        <w:t>)</w:t>
      </w:r>
      <w:r w:rsidRPr="00D51269">
        <w:t xml:space="preserve"> </w:t>
      </w:r>
      <w:r w:rsidRPr="00D51269">
        <w:tab/>
        <w:t>Footnote text (please always insert &lt;tab&gt; at the beginning).</w:t>
      </w:r>
      <w:r>
        <w:t xml:space="preserve"> When the text is longer than one line, it </w:t>
      </w:r>
      <w:proofErr w:type="gramStart"/>
      <w:r>
        <w:t>is indented</w:t>
      </w:r>
      <w:proofErr w:type="gramEnd"/>
      <w:r>
        <w:t xml:space="preserve"> for a more reader-friendly layout.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D0" w:rsidRDefault="00E34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D0" w:rsidRDefault="00E34D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D0" w:rsidRDefault="00E34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397"/>
    <w:multiLevelType w:val="hybridMultilevel"/>
    <w:tmpl w:val="F03846AE"/>
    <w:lvl w:ilvl="0" w:tplc="FECED94E">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F3A4D"/>
    <w:multiLevelType w:val="hybridMultilevel"/>
    <w:tmpl w:val="FF54D748"/>
    <w:lvl w:ilvl="0" w:tplc="A0EE43A2">
      <w:start w:val="1"/>
      <w:numFmt w:val="bullet"/>
      <w:pStyle w:val="ESReDATextbulletedlist1"/>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A21BA5"/>
    <w:multiLevelType w:val="hybridMultilevel"/>
    <w:tmpl w:val="BB9E406E"/>
    <w:lvl w:ilvl="0" w:tplc="A0EE43A2">
      <w:start w:val="1"/>
      <w:numFmt w:val="bullet"/>
      <w:lvlText w:val="—"/>
      <w:lvlJc w:val="left"/>
      <w:pPr>
        <w:ind w:left="360" w:hanging="360"/>
      </w:pPr>
      <w:rPr>
        <w:rFonts w:ascii="Times New Roman" w:hAnsi="Times New Roman" w:cs="Times New Roman" w:hint="default"/>
      </w:rPr>
    </w:lvl>
    <w:lvl w:ilvl="1" w:tplc="4480544E">
      <w:start w:val="1"/>
      <w:numFmt w:val="bullet"/>
      <w:pStyle w:val="ESReDATextbulletedlist2"/>
      <w:lvlText w:val="●"/>
      <w:lvlJc w:val="left"/>
      <w:pPr>
        <w:ind w:left="1080" w:hanging="360"/>
      </w:pPr>
      <w:rPr>
        <w:rFonts w:ascii="Verdana" w:hAnsi="Verdan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EA7D2A"/>
    <w:multiLevelType w:val="hybridMultilevel"/>
    <w:tmpl w:val="15247274"/>
    <w:lvl w:ilvl="0" w:tplc="54E0AC7A">
      <w:start w:val="1"/>
      <w:numFmt w:val="bullet"/>
      <w:pStyle w:val="JRCBoxbulletlis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D704E"/>
    <w:multiLevelType w:val="multilevel"/>
    <w:tmpl w:val="2BE07DF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4EB153D"/>
    <w:multiLevelType w:val="hybridMultilevel"/>
    <w:tmpl w:val="E3721D7E"/>
    <w:lvl w:ilvl="0" w:tplc="AB186DC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6E586E"/>
    <w:multiLevelType w:val="multilevel"/>
    <w:tmpl w:val="1AE423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ACF124E"/>
    <w:multiLevelType w:val="hybridMultilevel"/>
    <w:tmpl w:val="58A8BFDE"/>
    <w:lvl w:ilvl="0" w:tplc="44B8DD18">
      <w:start w:val="1"/>
      <w:numFmt w:val="decimal"/>
      <w:pStyle w:val="ESReDATextnumberedlist1"/>
      <w:lvlText w:val="%1."/>
      <w:lvlJc w:val="left"/>
      <w:pPr>
        <w:ind w:left="720" w:hanging="360"/>
      </w:pPr>
    </w:lvl>
    <w:lvl w:ilvl="1" w:tplc="4F049BF6">
      <w:start w:val="1"/>
      <w:numFmt w:val="lowerLetter"/>
      <w:pStyle w:val="ESReDATextnumberedlist2"/>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CF7DB0"/>
    <w:multiLevelType w:val="multilevel"/>
    <w:tmpl w:val="203887C4"/>
    <w:lvl w:ilvl="0">
      <w:start w:val="1"/>
      <w:numFmt w:val="decimal"/>
      <w:pStyle w:val="ESReDALevel-1title"/>
      <w:lvlText w:val="%1"/>
      <w:lvlJc w:val="left"/>
      <w:pPr>
        <w:ind w:left="432" w:hanging="432"/>
      </w:pPr>
      <w:rPr>
        <w:rFonts w:hint="default"/>
      </w:rPr>
    </w:lvl>
    <w:lvl w:ilvl="1">
      <w:start w:val="1"/>
      <w:numFmt w:val="decimal"/>
      <w:pStyle w:val="ESReDALevel-2title"/>
      <w:lvlText w:val="%1.%2"/>
      <w:lvlJc w:val="left"/>
      <w:pPr>
        <w:ind w:left="576" w:hanging="576"/>
      </w:pPr>
      <w:rPr>
        <w:rFonts w:hint="default"/>
      </w:rPr>
    </w:lvl>
    <w:lvl w:ilvl="2">
      <w:start w:val="1"/>
      <w:numFmt w:val="decimal"/>
      <w:pStyle w:val="ESReDALevel-3title"/>
      <w:lvlText w:val="%1.%2.%3"/>
      <w:lvlJc w:val="left"/>
      <w:pPr>
        <w:ind w:left="720" w:hanging="720"/>
      </w:pPr>
      <w:rPr>
        <w:rFonts w:hint="default"/>
      </w:rPr>
    </w:lvl>
    <w:lvl w:ilvl="3">
      <w:start w:val="1"/>
      <w:numFmt w:val="decimal"/>
      <w:pStyle w:val="JRCLevel-4title"/>
      <w:lvlText w:val="%1.%2.%3.%4"/>
      <w:lvlJc w:val="left"/>
      <w:pPr>
        <w:ind w:left="864" w:hanging="864"/>
      </w:pPr>
      <w:rPr>
        <w:rFonts w:hint="default"/>
      </w:rPr>
    </w:lvl>
    <w:lvl w:ilvl="4">
      <w:start w:val="1"/>
      <w:numFmt w:val="decimal"/>
      <w:pStyle w:val="JRCLevel-5titl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F982725"/>
    <w:multiLevelType w:val="multilevel"/>
    <w:tmpl w:val="3844D30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4531AC1"/>
    <w:multiLevelType w:val="hybridMultilevel"/>
    <w:tmpl w:val="3272B2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5E602D9"/>
    <w:multiLevelType w:val="multilevel"/>
    <w:tmpl w:val="12FA710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95061B6"/>
    <w:multiLevelType w:val="multilevel"/>
    <w:tmpl w:val="930465B4"/>
    <w:lvl w:ilvl="0">
      <w:start w:val="1"/>
      <w:numFmt w:val="upp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D138CB"/>
    <w:multiLevelType w:val="multilevel"/>
    <w:tmpl w:val="3F74C3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26908A1"/>
    <w:multiLevelType w:val="multilevel"/>
    <w:tmpl w:val="5BCC1A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E1D47FB"/>
    <w:multiLevelType w:val="hybridMultilevel"/>
    <w:tmpl w:val="5590F34E"/>
    <w:lvl w:ilvl="0" w:tplc="58343E8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2A2C37"/>
    <w:multiLevelType w:val="hybridMultilevel"/>
    <w:tmpl w:val="9A3C7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A67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num>
  <w:num w:numId="4">
    <w:abstractNumId w:val="11"/>
  </w:num>
  <w:num w:numId="5">
    <w:abstractNumId w:val="11"/>
  </w:num>
  <w:num w:numId="6">
    <w:abstractNumId w:val="5"/>
  </w:num>
  <w:num w:numId="7">
    <w:abstractNumId w:val="0"/>
  </w:num>
  <w:num w:numId="8">
    <w:abstractNumId w:val="15"/>
  </w:num>
  <w:num w:numId="9">
    <w:abstractNumId w:val="1"/>
  </w:num>
  <w:num w:numId="10">
    <w:abstractNumId w:val="2"/>
  </w:num>
  <w:num w:numId="11">
    <w:abstractNumId w:val="17"/>
  </w:num>
  <w:num w:numId="12">
    <w:abstractNumId w:val="12"/>
  </w:num>
  <w:num w:numId="13">
    <w:abstractNumId w:val="9"/>
  </w:num>
  <w:num w:numId="14">
    <w:abstractNumId w:val="14"/>
  </w:num>
  <w:num w:numId="15">
    <w:abstractNumId w:val="6"/>
  </w:num>
  <w:num w:numId="16">
    <w:abstractNumId w:val="13"/>
  </w:num>
  <w:num w:numId="17">
    <w:abstractNumId w:val="4"/>
  </w:num>
  <w:num w:numId="18">
    <w:abstractNumId w:val="8"/>
  </w:num>
  <w:num w:numId="19">
    <w:abstractNumId w:val="3"/>
  </w:num>
  <w:num w:numId="20">
    <w:abstractNumId w:val="7"/>
  </w:num>
  <w:num w:numId="21">
    <w:abstractNumId w:val="16"/>
  </w:num>
  <w:num w:numId="22">
    <w:abstractNumId w:val="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attachedTemplate r:id="rId1"/>
  <w:documentProtection w:formatting="1" w:enforcement="0"/>
  <w:styleLockTheme/>
  <w:styleLockQFSet/>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PR NEW TEMPLATE (4)"/>
  </w:docVars>
  <w:rsids>
    <w:rsidRoot w:val="00CD0EA8"/>
    <w:rsid w:val="0001097A"/>
    <w:rsid w:val="00020E6E"/>
    <w:rsid w:val="00021D57"/>
    <w:rsid w:val="00047666"/>
    <w:rsid w:val="00061647"/>
    <w:rsid w:val="00073187"/>
    <w:rsid w:val="00097BA9"/>
    <w:rsid w:val="000A508D"/>
    <w:rsid w:val="000F5565"/>
    <w:rsid w:val="00103222"/>
    <w:rsid w:val="0014063C"/>
    <w:rsid w:val="001556D1"/>
    <w:rsid w:val="001C1EE0"/>
    <w:rsid w:val="001C228C"/>
    <w:rsid w:val="001F712D"/>
    <w:rsid w:val="00205124"/>
    <w:rsid w:val="00210774"/>
    <w:rsid w:val="00212732"/>
    <w:rsid w:val="00261101"/>
    <w:rsid w:val="002E18E9"/>
    <w:rsid w:val="00306A74"/>
    <w:rsid w:val="00336287"/>
    <w:rsid w:val="003371A8"/>
    <w:rsid w:val="00356EB5"/>
    <w:rsid w:val="00357EC4"/>
    <w:rsid w:val="00374B50"/>
    <w:rsid w:val="00376DC9"/>
    <w:rsid w:val="00376EC3"/>
    <w:rsid w:val="00377824"/>
    <w:rsid w:val="003A0372"/>
    <w:rsid w:val="003A3433"/>
    <w:rsid w:val="003C615F"/>
    <w:rsid w:val="00432564"/>
    <w:rsid w:val="00476F3E"/>
    <w:rsid w:val="00490303"/>
    <w:rsid w:val="00493F15"/>
    <w:rsid w:val="004A6592"/>
    <w:rsid w:val="004E7596"/>
    <w:rsid w:val="004F6137"/>
    <w:rsid w:val="00517F17"/>
    <w:rsid w:val="00573804"/>
    <w:rsid w:val="00581ECE"/>
    <w:rsid w:val="005851E4"/>
    <w:rsid w:val="005C7130"/>
    <w:rsid w:val="005D1473"/>
    <w:rsid w:val="005E2EBC"/>
    <w:rsid w:val="005F5FF0"/>
    <w:rsid w:val="00615FB8"/>
    <w:rsid w:val="006370F8"/>
    <w:rsid w:val="00637609"/>
    <w:rsid w:val="006D7C8D"/>
    <w:rsid w:val="006F690C"/>
    <w:rsid w:val="007317F2"/>
    <w:rsid w:val="007350B9"/>
    <w:rsid w:val="00757A5C"/>
    <w:rsid w:val="00782B83"/>
    <w:rsid w:val="007F0881"/>
    <w:rsid w:val="00812459"/>
    <w:rsid w:val="00840B58"/>
    <w:rsid w:val="00860ED9"/>
    <w:rsid w:val="00861D17"/>
    <w:rsid w:val="00870B5F"/>
    <w:rsid w:val="008A2EA6"/>
    <w:rsid w:val="008A5627"/>
    <w:rsid w:val="008E1A51"/>
    <w:rsid w:val="009077F3"/>
    <w:rsid w:val="00923B8D"/>
    <w:rsid w:val="00961017"/>
    <w:rsid w:val="00961A31"/>
    <w:rsid w:val="00965CD4"/>
    <w:rsid w:val="009A715C"/>
    <w:rsid w:val="009D5B14"/>
    <w:rsid w:val="009F35B1"/>
    <w:rsid w:val="00A03143"/>
    <w:rsid w:val="00A70BE1"/>
    <w:rsid w:val="00AA42AF"/>
    <w:rsid w:val="00AD57AA"/>
    <w:rsid w:val="00B04DE3"/>
    <w:rsid w:val="00B154F9"/>
    <w:rsid w:val="00B3166A"/>
    <w:rsid w:val="00BE18B5"/>
    <w:rsid w:val="00BE49CD"/>
    <w:rsid w:val="00BF0A0C"/>
    <w:rsid w:val="00C41DF0"/>
    <w:rsid w:val="00C62BE3"/>
    <w:rsid w:val="00CD0EA8"/>
    <w:rsid w:val="00D056C0"/>
    <w:rsid w:val="00D51269"/>
    <w:rsid w:val="00D57EBD"/>
    <w:rsid w:val="00D846C2"/>
    <w:rsid w:val="00DB7C01"/>
    <w:rsid w:val="00DD0B2C"/>
    <w:rsid w:val="00DF52B6"/>
    <w:rsid w:val="00DF650D"/>
    <w:rsid w:val="00E34DD0"/>
    <w:rsid w:val="00E37408"/>
    <w:rsid w:val="00E6083B"/>
    <w:rsid w:val="00E77606"/>
    <w:rsid w:val="00E8125E"/>
    <w:rsid w:val="00EA42E7"/>
    <w:rsid w:val="00EA7CC8"/>
    <w:rsid w:val="00F511AD"/>
    <w:rsid w:val="00F721D4"/>
    <w:rsid w:val="00FB5109"/>
    <w:rsid w:val="00FD6BA7"/>
    <w:rsid w:val="00FE5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C6F9FF3-0557-4D9B-8ED7-20B2631E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locked="1"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rsid w:val="008E1A51"/>
    <w:pPr>
      <w:spacing w:before="120" w:after="120"/>
      <w:jc w:val="both"/>
    </w:pPr>
    <w:rPr>
      <w:rFonts w:ascii="Verdana" w:hAnsi="Verdana"/>
      <w:szCs w:val="22"/>
    </w:rPr>
  </w:style>
  <w:style w:type="paragraph" w:styleId="Heading1">
    <w:name w:val="heading 1"/>
    <w:basedOn w:val="Normal"/>
    <w:next w:val="Normal"/>
    <w:link w:val="Heading1Char"/>
    <w:uiPriority w:val="9"/>
    <w:semiHidden/>
    <w:rsid w:val="00FD6BA7"/>
    <w:pPr>
      <w:keepNext/>
      <w:pageBreakBefore/>
      <w:outlineLvl w:val="0"/>
    </w:pPr>
    <w:rPr>
      <w:rFonts w:eastAsia="Calibri"/>
      <w:b/>
      <w:sz w:val="26"/>
      <w:szCs w:val="24"/>
      <w:lang w:eastAsia="en-US"/>
    </w:rPr>
  </w:style>
  <w:style w:type="paragraph" w:styleId="Heading2">
    <w:name w:val="heading 2"/>
    <w:basedOn w:val="Normal"/>
    <w:next w:val="Normal"/>
    <w:link w:val="Heading2Char"/>
    <w:uiPriority w:val="9"/>
    <w:semiHidden/>
    <w:rsid w:val="00FD6BA7"/>
    <w:pPr>
      <w:keepNext/>
      <w:keepLines/>
      <w:spacing w:before="240"/>
      <w:outlineLvl w:val="1"/>
    </w:pPr>
    <w:rPr>
      <w:b/>
      <w:bCs/>
      <w:iCs/>
      <w:sz w:val="24"/>
      <w:szCs w:val="26"/>
      <w:lang w:eastAsia="en-US"/>
    </w:rPr>
  </w:style>
  <w:style w:type="paragraph" w:styleId="Heading3">
    <w:name w:val="heading 3"/>
    <w:basedOn w:val="Normal"/>
    <w:next w:val="Normal"/>
    <w:link w:val="Heading3Char"/>
    <w:uiPriority w:val="9"/>
    <w:semiHidden/>
    <w:rsid w:val="00FD6BA7"/>
    <w:pPr>
      <w:keepNext/>
      <w:keepLines/>
      <w:spacing w:before="240"/>
      <w:outlineLvl w:val="2"/>
    </w:pPr>
    <w:rPr>
      <w:b/>
      <w:bCs/>
      <w:szCs w:val="24"/>
      <w:lang w:eastAsia="en-US"/>
    </w:rPr>
  </w:style>
  <w:style w:type="paragraph" w:styleId="Heading4">
    <w:name w:val="heading 4"/>
    <w:basedOn w:val="Normal"/>
    <w:next w:val="Normal"/>
    <w:link w:val="Heading4Char"/>
    <w:uiPriority w:val="9"/>
    <w:semiHidden/>
    <w:qFormat/>
    <w:rsid w:val="00FD6BA7"/>
    <w:pPr>
      <w:keepNext/>
      <w:keepLines/>
      <w:spacing w:before="240"/>
      <w:outlineLvl w:val="3"/>
    </w:pPr>
    <w:rPr>
      <w:b/>
      <w:bCs/>
      <w:i/>
      <w:iCs/>
      <w:szCs w:val="24"/>
      <w:lang w:eastAsia="en-US"/>
    </w:rPr>
  </w:style>
  <w:style w:type="paragraph" w:styleId="Heading5">
    <w:name w:val="heading 5"/>
    <w:basedOn w:val="Normal"/>
    <w:next w:val="Normal"/>
    <w:link w:val="Heading5Char"/>
    <w:uiPriority w:val="9"/>
    <w:semiHidden/>
    <w:rsid w:val="00FD6BA7"/>
    <w:pPr>
      <w:keepNext/>
      <w:keepLines/>
      <w:spacing w:before="200" w:after="0"/>
      <w:outlineLvl w:val="4"/>
    </w:pPr>
    <w:rPr>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RCAbbreviations">
    <w:name w:val="JRC_Abbreviations"/>
    <w:basedOn w:val="Normal"/>
    <w:qFormat/>
    <w:rsid w:val="005F5FF0"/>
    <w:pPr>
      <w:tabs>
        <w:tab w:val="left" w:pos="851"/>
      </w:tabs>
      <w:ind w:left="851" w:hanging="851"/>
    </w:pPr>
    <w:rPr>
      <w:rFonts w:ascii="EC Square Sans Pro" w:eastAsia="Calibri" w:hAnsi="EC Square Sans Pro"/>
      <w:lang w:eastAsia="en-US"/>
    </w:rPr>
  </w:style>
  <w:style w:type="paragraph" w:customStyle="1" w:styleId="JRCCoversubtitle">
    <w:name w:val="JRC_Cover_subtitle"/>
    <w:basedOn w:val="Normal"/>
    <w:qFormat/>
    <w:rsid w:val="00376DC9"/>
    <w:pPr>
      <w:spacing w:line="400" w:lineRule="exact"/>
      <w:ind w:left="5103"/>
      <w:jc w:val="left"/>
    </w:pPr>
    <w:rPr>
      <w:rFonts w:eastAsia="Calibri"/>
      <w:i/>
      <w:color w:val="646464"/>
      <w:sz w:val="32"/>
      <w:szCs w:val="32"/>
      <w:lang w:eastAsia="en-US"/>
    </w:rPr>
  </w:style>
  <w:style w:type="paragraph" w:customStyle="1" w:styleId="JRCCovertitle">
    <w:name w:val="JRC_Cover_title"/>
    <w:basedOn w:val="Normal"/>
    <w:qFormat/>
    <w:rsid w:val="00615FB8"/>
    <w:pPr>
      <w:spacing w:before="600" w:after="600" w:line="640" w:lineRule="exact"/>
      <w:ind w:left="-567"/>
      <w:jc w:val="left"/>
    </w:pPr>
    <w:rPr>
      <w:rFonts w:eastAsia="Calibri"/>
      <w:noProof/>
      <w:sz w:val="56"/>
      <w:szCs w:val="56"/>
    </w:rPr>
  </w:style>
  <w:style w:type="paragraph" w:customStyle="1" w:styleId="JRCEquation">
    <w:name w:val="JRC_Equation"/>
    <w:basedOn w:val="Normal"/>
    <w:next w:val="Normal"/>
    <w:qFormat/>
    <w:rsid w:val="00615FB8"/>
    <w:pPr>
      <w:spacing w:before="360" w:after="360"/>
      <w:jc w:val="center"/>
    </w:pPr>
    <w:rPr>
      <w:rFonts w:eastAsia="Calibri"/>
      <w:lang w:eastAsia="en-US"/>
    </w:rPr>
  </w:style>
  <w:style w:type="paragraph" w:customStyle="1" w:styleId="ESReDAFigurecaption">
    <w:name w:val="ESReDA_Figure_caption"/>
    <w:basedOn w:val="Normal"/>
    <w:next w:val="ESReDAText"/>
    <w:qFormat/>
    <w:rsid w:val="00356EB5"/>
    <w:pPr>
      <w:spacing w:before="360"/>
      <w:jc w:val="center"/>
    </w:pPr>
    <w:rPr>
      <w:rFonts w:ascii="EC Square Sans Pro" w:eastAsia="Calibri" w:hAnsi="EC Square Sans Pro"/>
      <w:sz w:val="18"/>
      <w:lang w:eastAsia="en-US"/>
    </w:rPr>
  </w:style>
  <w:style w:type="character" w:customStyle="1" w:styleId="Heading1Char">
    <w:name w:val="Heading 1 Char"/>
    <w:link w:val="Heading1"/>
    <w:uiPriority w:val="9"/>
    <w:semiHidden/>
    <w:rsid w:val="00D51269"/>
    <w:rPr>
      <w:rFonts w:ascii="Verdana" w:eastAsia="Calibri" w:hAnsi="Verdana"/>
      <w:b/>
      <w:sz w:val="26"/>
      <w:szCs w:val="24"/>
      <w:lang w:eastAsia="en-US"/>
    </w:rPr>
  </w:style>
  <w:style w:type="paragraph" w:customStyle="1" w:styleId="ESReDAPapertitle">
    <w:name w:val="ESReDA_Paper_title"/>
    <w:basedOn w:val="Normal"/>
    <w:next w:val="Normal"/>
    <w:link w:val="ESReDAPapertitleChar"/>
    <w:autoRedefine/>
    <w:qFormat/>
    <w:rsid w:val="00212732"/>
    <w:pPr>
      <w:keepNext/>
      <w:pageBreakBefore/>
      <w:spacing w:before="0"/>
      <w:jc w:val="left"/>
    </w:pPr>
    <w:rPr>
      <w:rFonts w:ascii="EC Square Sans Pro" w:hAnsi="EC Square Sans Pro"/>
      <w:b/>
      <w:sz w:val="28"/>
      <w:szCs w:val="28"/>
    </w:rPr>
  </w:style>
  <w:style w:type="character" w:customStyle="1" w:styleId="ESReDAPapertitleChar">
    <w:name w:val="ESReDA_Paper_title Char"/>
    <w:link w:val="ESReDAPapertitle"/>
    <w:rsid w:val="00212732"/>
    <w:rPr>
      <w:rFonts w:ascii="EC Square Sans Pro" w:hAnsi="EC Square Sans Pro"/>
      <w:b/>
      <w:sz w:val="28"/>
      <w:szCs w:val="28"/>
    </w:rPr>
  </w:style>
  <w:style w:type="character" w:customStyle="1" w:styleId="Heading2Char">
    <w:name w:val="Heading 2 Char"/>
    <w:link w:val="Heading2"/>
    <w:uiPriority w:val="9"/>
    <w:semiHidden/>
    <w:rsid w:val="00D51269"/>
    <w:rPr>
      <w:rFonts w:ascii="Verdana" w:hAnsi="Verdana"/>
      <w:b/>
      <w:bCs/>
      <w:iCs/>
      <w:sz w:val="24"/>
      <w:szCs w:val="26"/>
      <w:lang w:eastAsia="en-US"/>
    </w:rPr>
  </w:style>
  <w:style w:type="paragraph" w:customStyle="1" w:styleId="JRCLevel-2Backtitle">
    <w:name w:val="JRC_Level-2_Back_title"/>
    <w:basedOn w:val="Normal"/>
    <w:next w:val="ESReDAText"/>
    <w:link w:val="JRCLevel-2BacktitleChar"/>
    <w:qFormat/>
    <w:rsid w:val="00D51269"/>
    <w:pPr>
      <w:keepNext/>
      <w:jc w:val="left"/>
      <w:outlineLvl w:val="1"/>
    </w:pPr>
    <w:rPr>
      <w:rFonts w:eastAsia="Calibri"/>
      <w:b/>
      <w:lang w:eastAsia="en-US"/>
    </w:rPr>
  </w:style>
  <w:style w:type="character" w:customStyle="1" w:styleId="JRCLevel-2BacktitleChar">
    <w:name w:val="JRC_Level-2_Back_title Char"/>
    <w:link w:val="JRCLevel-2Backtitle"/>
    <w:rsid w:val="00D51269"/>
    <w:rPr>
      <w:rFonts w:ascii="Verdana" w:eastAsia="Calibri" w:hAnsi="Verdana"/>
      <w:b/>
      <w:szCs w:val="22"/>
      <w:lang w:eastAsia="en-US"/>
    </w:rPr>
  </w:style>
  <w:style w:type="character" w:customStyle="1" w:styleId="Heading3Char">
    <w:name w:val="Heading 3 Char"/>
    <w:link w:val="Heading3"/>
    <w:uiPriority w:val="9"/>
    <w:semiHidden/>
    <w:rsid w:val="00D51269"/>
    <w:rPr>
      <w:rFonts w:ascii="Verdana" w:hAnsi="Verdana"/>
      <w:b/>
      <w:bCs/>
      <w:szCs w:val="24"/>
      <w:lang w:eastAsia="en-US"/>
    </w:rPr>
  </w:style>
  <w:style w:type="character" w:customStyle="1" w:styleId="Heading4Char">
    <w:name w:val="Heading 4 Char"/>
    <w:link w:val="Heading4"/>
    <w:uiPriority w:val="9"/>
    <w:semiHidden/>
    <w:rsid w:val="00D51269"/>
    <w:rPr>
      <w:rFonts w:ascii="Verdana" w:hAnsi="Verdana"/>
      <w:b/>
      <w:bCs/>
      <w:i/>
      <w:iCs/>
      <w:szCs w:val="24"/>
      <w:lang w:eastAsia="en-US"/>
    </w:rPr>
  </w:style>
  <w:style w:type="character" w:customStyle="1" w:styleId="Heading5Char">
    <w:name w:val="Heading 5 Char"/>
    <w:link w:val="Heading5"/>
    <w:uiPriority w:val="9"/>
    <w:semiHidden/>
    <w:rsid w:val="00D51269"/>
    <w:rPr>
      <w:rFonts w:ascii="Verdana" w:hAnsi="Verdana"/>
      <w:szCs w:val="24"/>
      <w:lang w:eastAsia="en-US"/>
    </w:rPr>
  </w:style>
  <w:style w:type="paragraph" w:customStyle="1" w:styleId="JRCLevel-2Frontsmalltitle">
    <w:name w:val="JRC_Level-2_Front_small_title"/>
    <w:basedOn w:val="Normal"/>
    <w:next w:val="ESReDAText"/>
    <w:autoRedefine/>
    <w:qFormat/>
    <w:rsid w:val="00B154F9"/>
    <w:pPr>
      <w:keepNext/>
      <w:spacing w:before="240"/>
      <w:jc w:val="left"/>
    </w:pPr>
    <w:rPr>
      <w:rFonts w:eastAsia="Calibri"/>
      <w:b/>
      <w:i/>
      <w:lang w:eastAsia="en-US"/>
    </w:rPr>
  </w:style>
  <w:style w:type="paragraph" w:customStyle="1" w:styleId="ESReDATabletitle">
    <w:name w:val="ESReDA_Table_title"/>
    <w:basedOn w:val="Normal"/>
    <w:autoRedefine/>
    <w:qFormat/>
    <w:rsid w:val="00356EB5"/>
    <w:pPr>
      <w:keepNext/>
      <w:spacing w:before="240"/>
      <w:jc w:val="left"/>
    </w:pPr>
    <w:rPr>
      <w:rFonts w:ascii="EC Square Sans Pro" w:eastAsia="Calibri" w:hAnsi="EC Square Sans Pro"/>
      <w:color w:val="000000"/>
      <w:sz w:val="18"/>
      <w:lang w:val="fr-FR" w:eastAsia="en-US"/>
    </w:rPr>
  </w:style>
  <w:style w:type="paragraph" w:styleId="TableofFigures">
    <w:name w:val="table of figures"/>
    <w:basedOn w:val="Normal"/>
    <w:next w:val="Normal"/>
    <w:uiPriority w:val="99"/>
    <w:unhideWhenUsed/>
    <w:rsid w:val="007F0881"/>
    <w:pPr>
      <w:jc w:val="left"/>
    </w:pPr>
    <w:rPr>
      <w:rFonts w:eastAsia="Calibri"/>
      <w:lang w:eastAsia="en-US"/>
    </w:rPr>
  </w:style>
  <w:style w:type="paragraph" w:customStyle="1" w:styleId="ESReDAText">
    <w:name w:val="ESReDA_Text"/>
    <w:basedOn w:val="Normal"/>
    <w:qFormat/>
    <w:rsid w:val="00356EB5"/>
    <w:rPr>
      <w:rFonts w:ascii="EC Square Sans Pro" w:eastAsia="Calibri" w:hAnsi="EC Square Sans Pro"/>
      <w:lang w:eastAsia="en-US"/>
    </w:rPr>
  </w:style>
  <w:style w:type="paragraph" w:customStyle="1" w:styleId="ESReDATextbulletedlist1">
    <w:name w:val="ESReDA_Text_bulleted_list1"/>
    <w:basedOn w:val="Normal"/>
    <w:qFormat/>
    <w:rsid w:val="00356EB5"/>
    <w:pPr>
      <w:numPr>
        <w:numId w:val="9"/>
      </w:numPr>
      <w:ind w:left="357" w:hanging="357"/>
    </w:pPr>
    <w:rPr>
      <w:rFonts w:ascii="EC Square Sans Pro" w:hAnsi="EC Square Sans Pro"/>
    </w:rPr>
  </w:style>
  <w:style w:type="paragraph" w:styleId="TOC1">
    <w:name w:val="toc 1"/>
    <w:basedOn w:val="Normal"/>
    <w:next w:val="Normal"/>
    <w:uiPriority w:val="39"/>
    <w:unhideWhenUsed/>
    <w:rsid w:val="003A0372"/>
    <w:pPr>
      <w:tabs>
        <w:tab w:val="left" w:pos="284"/>
        <w:tab w:val="right" w:leader="dot" w:pos="9016"/>
      </w:tabs>
      <w:spacing w:after="100"/>
      <w:jc w:val="left"/>
    </w:pPr>
    <w:rPr>
      <w:rFonts w:eastAsia="Calibri"/>
      <w:noProof/>
      <w:lang w:val="pt-PT" w:eastAsia="en-US"/>
    </w:rPr>
  </w:style>
  <w:style w:type="paragraph" w:styleId="TOC2">
    <w:name w:val="toc 2"/>
    <w:basedOn w:val="Normal"/>
    <w:next w:val="Normal"/>
    <w:autoRedefine/>
    <w:uiPriority w:val="39"/>
    <w:unhideWhenUsed/>
    <w:rsid w:val="003A0372"/>
    <w:pPr>
      <w:tabs>
        <w:tab w:val="left" w:pos="709"/>
        <w:tab w:val="right" w:leader="dot" w:pos="9016"/>
      </w:tabs>
      <w:spacing w:after="100"/>
      <w:ind w:left="284"/>
      <w:jc w:val="left"/>
    </w:pPr>
    <w:rPr>
      <w:rFonts w:eastAsia="Calibri"/>
      <w:noProof/>
      <w:lang w:eastAsia="en-US"/>
    </w:rPr>
  </w:style>
  <w:style w:type="paragraph" w:styleId="TOC3">
    <w:name w:val="toc 3"/>
    <w:basedOn w:val="Normal"/>
    <w:next w:val="Normal"/>
    <w:autoRedefine/>
    <w:uiPriority w:val="39"/>
    <w:unhideWhenUsed/>
    <w:rsid w:val="003A0372"/>
    <w:pPr>
      <w:tabs>
        <w:tab w:val="left" w:pos="1276"/>
        <w:tab w:val="right" w:leader="dot" w:pos="9016"/>
      </w:tabs>
      <w:spacing w:after="100"/>
      <w:ind w:left="567"/>
      <w:jc w:val="left"/>
    </w:pPr>
    <w:rPr>
      <w:rFonts w:eastAsia="Calibri"/>
      <w:noProof/>
      <w:lang w:eastAsia="en-US"/>
    </w:rPr>
  </w:style>
  <w:style w:type="paragraph" w:styleId="TOC4">
    <w:name w:val="toc 4"/>
    <w:basedOn w:val="Normal"/>
    <w:next w:val="Normal"/>
    <w:autoRedefine/>
    <w:uiPriority w:val="39"/>
    <w:unhideWhenUsed/>
    <w:rsid w:val="003A0372"/>
    <w:pPr>
      <w:tabs>
        <w:tab w:val="left" w:pos="1701"/>
        <w:tab w:val="right" w:leader="dot" w:pos="9016"/>
      </w:tabs>
      <w:spacing w:after="100"/>
      <w:ind w:left="851"/>
      <w:jc w:val="left"/>
    </w:pPr>
    <w:rPr>
      <w:rFonts w:eastAsia="Calibri"/>
      <w:noProof/>
      <w:lang w:eastAsia="en-US"/>
    </w:rPr>
  </w:style>
  <w:style w:type="paragraph" w:styleId="TOC5">
    <w:name w:val="toc 5"/>
    <w:basedOn w:val="Normal"/>
    <w:next w:val="Normal"/>
    <w:autoRedefine/>
    <w:uiPriority w:val="39"/>
    <w:unhideWhenUsed/>
    <w:rsid w:val="003A0372"/>
    <w:pPr>
      <w:tabs>
        <w:tab w:val="left" w:pos="2268"/>
        <w:tab w:val="right" w:leader="dot" w:pos="9016"/>
      </w:tabs>
      <w:spacing w:after="100"/>
      <w:ind w:left="1134"/>
      <w:jc w:val="left"/>
    </w:pPr>
    <w:rPr>
      <w:rFonts w:eastAsia="Calibri"/>
      <w:noProof/>
      <w:lang w:eastAsia="en-US"/>
    </w:rPr>
  </w:style>
  <w:style w:type="paragraph" w:styleId="TOCHeading">
    <w:name w:val="TOC Heading"/>
    <w:basedOn w:val="Normal"/>
    <w:next w:val="Normal"/>
    <w:uiPriority w:val="39"/>
    <w:unhideWhenUsed/>
    <w:rsid w:val="00FD6BA7"/>
    <w:pPr>
      <w:keepNext/>
      <w:keepLines/>
      <w:spacing w:after="480"/>
    </w:pPr>
    <w:rPr>
      <w:b/>
      <w:bCs/>
      <w:sz w:val="26"/>
      <w:szCs w:val="28"/>
      <w:lang w:eastAsia="ja-JP"/>
    </w:rPr>
  </w:style>
  <w:style w:type="paragraph" w:styleId="FootnoteText">
    <w:name w:val="footnote text"/>
    <w:basedOn w:val="Normal"/>
    <w:link w:val="FootnoteTextChar"/>
    <w:uiPriority w:val="99"/>
    <w:unhideWhenUsed/>
    <w:rsid w:val="00D51269"/>
    <w:pPr>
      <w:spacing w:before="0" w:after="0"/>
      <w:ind w:left="357" w:hanging="357"/>
    </w:pPr>
    <w:rPr>
      <w:rFonts w:eastAsiaTheme="minorHAnsi" w:cstheme="minorBidi"/>
      <w:sz w:val="16"/>
      <w:szCs w:val="20"/>
      <w:lang w:eastAsia="en-US"/>
    </w:rPr>
  </w:style>
  <w:style w:type="character" w:customStyle="1" w:styleId="FootnoteTextChar">
    <w:name w:val="Footnote Text Char"/>
    <w:basedOn w:val="DefaultParagraphFont"/>
    <w:link w:val="FootnoteText"/>
    <w:uiPriority w:val="99"/>
    <w:rsid w:val="00D51269"/>
    <w:rPr>
      <w:rFonts w:ascii="Verdana" w:eastAsiaTheme="minorHAnsi" w:hAnsi="Verdana" w:cstheme="minorBidi"/>
      <w:sz w:val="16"/>
      <w:lang w:eastAsia="en-US"/>
    </w:rPr>
  </w:style>
  <w:style w:type="character" w:styleId="FootnoteReference">
    <w:name w:val="footnote reference"/>
    <w:basedOn w:val="DefaultParagraphFont"/>
    <w:uiPriority w:val="99"/>
    <w:unhideWhenUsed/>
    <w:qFormat/>
    <w:rsid w:val="00B154F9"/>
    <w:rPr>
      <w:vertAlign w:val="superscript"/>
      <w:lang w:val="en-GB"/>
    </w:rPr>
  </w:style>
  <w:style w:type="paragraph" w:customStyle="1" w:styleId="ESReDALevel-2title">
    <w:name w:val="ESReDA_Level-2_title"/>
    <w:basedOn w:val="Heading2"/>
    <w:next w:val="ESReDAText"/>
    <w:qFormat/>
    <w:rsid w:val="00356EB5"/>
    <w:pPr>
      <w:numPr>
        <w:ilvl w:val="1"/>
        <w:numId w:val="18"/>
      </w:numPr>
      <w:spacing w:after="240"/>
      <w:ind w:left="578" w:hanging="578"/>
    </w:pPr>
    <w:rPr>
      <w:rFonts w:ascii="EC Square Sans Pro" w:hAnsi="EC Square Sans Pro"/>
    </w:rPr>
  </w:style>
  <w:style w:type="paragraph" w:customStyle="1" w:styleId="ESReDALevel-1title">
    <w:name w:val="ESReDA_Level-1_title"/>
    <w:basedOn w:val="Heading1"/>
    <w:next w:val="ESReDAText"/>
    <w:qFormat/>
    <w:rsid w:val="00212732"/>
    <w:pPr>
      <w:pageBreakBefore w:val="0"/>
      <w:numPr>
        <w:numId w:val="18"/>
      </w:numPr>
      <w:spacing w:before="240" w:after="240"/>
      <w:ind w:left="431" w:hanging="431"/>
      <w:jc w:val="left"/>
    </w:pPr>
    <w:rPr>
      <w:rFonts w:ascii="EC Square Sans Pro" w:hAnsi="EC Square Sans Pro"/>
    </w:rPr>
  </w:style>
  <w:style w:type="paragraph" w:customStyle="1" w:styleId="ESReDATextbulletedlist2">
    <w:name w:val="ESReDA_Text_bulleted_list2"/>
    <w:basedOn w:val="Normal"/>
    <w:autoRedefine/>
    <w:qFormat/>
    <w:rsid w:val="00356EB5"/>
    <w:pPr>
      <w:numPr>
        <w:ilvl w:val="1"/>
        <w:numId w:val="10"/>
      </w:numPr>
      <w:ind w:left="714" w:hanging="357"/>
    </w:pPr>
    <w:rPr>
      <w:rFonts w:ascii="EC Square Sans Pro" w:hAnsi="EC Square Sans Pro"/>
    </w:rPr>
  </w:style>
  <w:style w:type="paragraph" w:customStyle="1" w:styleId="JRCLevel-4title">
    <w:name w:val="JRC_Level-4_title"/>
    <w:basedOn w:val="Normal"/>
    <w:next w:val="ESReDAText"/>
    <w:qFormat/>
    <w:rsid w:val="00D846C2"/>
    <w:pPr>
      <w:keepNext/>
      <w:numPr>
        <w:ilvl w:val="3"/>
        <w:numId w:val="18"/>
      </w:numPr>
      <w:spacing w:before="240"/>
      <w:jc w:val="left"/>
    </w:pPr>
    <w:rPr>
      <w:b/>
      <w:i/>
    </w:rPr>
  </w:style>
  <w:style w:type="paragraph" w:customStyle="1" w:styleId="ESReDALevel-3title">
    <w:name w:val="ESReDA_Level-3_title"/>
    <w:basedOn w:val="Heading3"/>
    <w:next w:val="ESReDAText"/>
    <w:qFormat/>
    <w:rsid w:val="00356EB5"/>
    <w:pPr>
      <w:numPr>
        <w:ilvl w:val="2"/>
        <w:numId w:val="18"/>
      </w:numPr>
    </w:pPr>
    <w:rPr>
      <w:rFonts w:ascii="EC Square Sans Pro" w:hAnsi="EC Square Sans Pro"/>
      <w:sz w:val="22"/>
    </w:rPr>
  </w:style>
  <w:style w:type="paragraph" w:customStyle="1" w:styleId="JRCLevel-5title">
    <w:name w:val="JRC_Level-5_title"/>
    <w:basedOn w:val="Normal"/>
    <w:next w:val="ESReDAText"/>
    <w:qFormat/>
    <w:rsid w:val="00493F15"/>
    <w:pPr>
      <w:keepNext/>
      <w:numPr>
        <w:ilvl w:val="4"/>
        <w:numId w:val="18"/>
      </w:numPr>
      <w:spacing w:before="200" w:after="0"/>
      <w:ind w:left="1134" w:hanging="1134"/>
      <w:jc w:val="left"/>
      <w:outlineLvl w:val="4"/>
    </w:pPr>
  </w:style>
  <w:style w:type="paragraph" w:styleId="BalloonText">
    <w:name w:val="Balloon Text"/>
    <w:basedOn w:val="Normal"/>
    <w:link w:val="BalloonTextChar"/>
    <w:uiPriority w:val="99"/>
    <w:semiHidden/>
    <w:unhideWhenUsed/>
    <w:rsid w:val="00493F1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F15"/>
    <w:rPr>
      <w:rFonts w:ascii="Tahoma" w:hAnsi="Tahoma" w:cs="Tahoma"/>
      <w:sz w:val="16"/>
      <w:szCs w:val="16"/>
    </w:rPr>
  </w:style>
  <w:style w:type="paragraph" w:customStyle="1" w:styleId="ESReDAAbstractreferences">
    <w:name w:val="ESReDA_Abstract_references"/>
    <w:basedOn w:val="Normal"/>
    <w:next w:val="ESReDAText"/>
    <w:autoRedefine/>
    <w:qFormat/>
    <w:rsid w:val="00212732"/>
    <w:pPr>
      <w:keepNext/>
      <w:spacing w:before="240" w:after="240"/>
      <w:jc w:val="left"/>
      <w:outlineLvl w:val="0"/>
    </w:pPr>
    <w:rPr>
      <w:rFonts w:ascii="EC Square Sans Pro" w:hAnsi="EC Square Sans Pro"/>
      <w:b/>
      <w:sz w:val="24"/>
    </w:rPr>
  </w:style>
  <w:style w:type="character" w:styleId="Hyperlink">
    <w:name w:val="Hyperlink"/>
    <w:basedOn w:val="DefaultParagraphFont"/>
    <w:uiPriority w:val="99"/>
    <w:unhideWhenUsed/>
    <w:rsid w:val="00493F15"/>
    <w:rPr>
      <w:color w:val="0000FF" w:themeColor="hyperlink"/>
      <w:u w:val="single"/>
    </w:rPr>
  </w:style>
  <w:style w:type="paragraph" w:customStyle="1" w:styleId="JRCBoxtitle">
    <w:name w:val="JRC_Box_title"/>
    <w:basedOn w:val="Normal"/>
    <w:qFormat/>
    <w:rsid w:val="008A2EA6"/>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0"/>
    </w:pPr>
    <w:rPr>
      <w:sz w:val="18"/>
    </w:rPr>
  </w:style>
  <w:style w:type="paragraph" w:customStyle="1" w:styleId="JRCBoxtext">
    <w:name w:val="JRC_Box_text"/>
    <w:basedOn w:val="Normal"/>
    <w:qFormat/>
    <w:rsid w:val="00306A74"/>
    <w:pPr>
      <w:keepLines/>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JRCBoxbulletlist">
    <w:name w:val="JRC_Box_bullet_list"/>
    <w:basedOn w:val="Normal"/>
    <w:qFormat/>
    <w:rsid w:val="00E6083B"/>
    <w:pPr>
      <w:numPr>
        <w:numId w:val="19"/>
      </w:numPr>
      <w:pBdr>
        <w:top w:val="single" w:sz="4" w:space="1" w:color="auto"/>
        <w:left w:val="single" w:sz="4" w:space="4" w:color="auto"/>
        <w:bottom w:val="single" w:sz="4" w:space="1" w:color="auto"/>
        <w:right w:val="single" w:sz="4" w:space="4" w:color="auto"/>
      </w:pBdr>
      <w:shd w:val="clear" w:color="auto" w:fill="D9D9D9" w:themeFill="background1" w:themeFillShade="D9"/>
      <w:ind w:left="357" w:hanging="357"/>
    </w:pPr>
  </w:style>
  <w:style w:type="paragraph" w:customStyle="1" w:styleId="ESReDATextnumberedlist1">
    <w:name w:val="ESReDA_Text_numbered_list1"/>
    <w:basedOn w:val="Normal"/>
    <w:autoRedefine/>
    <w:qFormat/>
    <w:rsid w:val="00356EB5"/>
    <w:pPr>
      <w:numPr>
        <w:numId w:val="20"/>
      </w:numPr>
      <w:ind w:left="357" w:hanging="357"/>
    </w:pPr>
    <w:rPr>
      <w:rFonts w:ascii="EC Square Sans Pro" w:hAnsi="EC Square Sans Pro"/>
    </w:rPr>
  </w:style>
  <w:style w:type="paragraph" w:styleId="Header">
    <w:name w:val="header"/>
    <w:basedOn w:val="Normal"/>
    <w:link w:val="HeaderChar"/>
    <w:uiPriority w:val="99"/>
    <w:unhideWhenUsed/>
    <w:rsid w:val="00210774"/>
    <w:pPr>
      <w:tabs>
        <w:tab w:val="center" w:pos="4513"/>
        <w:tab w:val="right" w:pos="9026"/>
      </w:tabs>
      <w:spacing w:before="0" w:after="0"/>
    </w:pPr>
  </w:style>
  <w:style w:type="character" w:customStyle="1" w:styleId="HeaderChar">
    <w:name w:val="Header Char"/>
    <w:basedOn w:val="DefaultParagraphFont"/>
    <w:link w:val="Header"/>
    <w:uiPriority w:val="99"/>
    <w:rsid w:val="00210774"/>
    <w:rPr>
      <w:rFonts w:ascii="Verdana" w:hAnsi="Verdana"/>
      <w:szCs w:val="22"/>
    </w:rPr>
  </w:style>
  <w:style w:type="paragraph" w:styleId="Footer">
    <w:name w:val="footer"/>
    <w:basedOn w:val="Normal"/>
    <w:link w:val="FooterChar"/>
    <w:uiPriority w:val="99"/>
    <w:unhideWhenUsed/>
    <w:rsid w:val="00210774"/>
    <w:pPr>
      <w:tabs>
        <w:tab w:val="center" w:pos="4513"/>
        <w:tab w:val="right" w:pos="9026"/>
      </w:tabs>
      <w:spacing w:before="0" w:after="0"/>
    </w:pPr>
  </w:style>
  <w:style w:type="character" w:customStyle="1" w:styleId="FooterChar">
    <w:name w:val="Footer Char"/>
    <w:basedOn w:val="DefaultParagraphFont"/>
    <w:link w:val="Footer"/>
    <w:uiPriority w:val="99"/>
    <w:rsid w:val="00210774"/>
    <w:rPr>
      <w:rFonts w:ascii="Verdana" w:hAnsi="Verdana"/>
      <w:szCs w:val="22"/>
    </w:rPr>
  </w:style>
  <w:style w:type="paragraph" w:customStyle="1" w:styleId="JRCCoverauthor">
    <w:name w:val="JRC_Cover_author"/>
    <w:basedOn w:val="Normal"/>
    <w:qFormat/>
    <w:rsid w:val="00B04DE3"/>
    <w:pPr>
      <w:jc w:val="left"/>
    </w:pPr>
  </w:style>
  <w:style w:type="paragraph" w:customStyle="1" w:styleId="JRCCoveryear">
    <w:name w:val="JRC_Cover_year"/>
    <w:basedOn w:val="Normal"/>
    <w:rsid w:val="00B04DE3"/>
    <w:pPr>
      <w:spacing w:before="0" w:after="0"/>
      <w:jc w:val="left"/>
    </w:pPr>
  </w:style>
  <w:style w:type="paragraph" w:customStyle="1" w:styleId="JRCCoverclass">
    <w:name w:val="JRC_Cover_class"/>
    <w:basedOn w:val="Normal"/>
    <w:next w:val="JRCCoveryear"/>
    <w:rsid w:val="00B04DE3"/>
    <w:rPr>
      <w:color w:val="FF0000"/>
    </w:rPr>
  </w:style>
  <w:style w:type="paragraph" w:customStyle="1" w:styleId="JRCCoverEUR">
    <w:name w:val="JRC_Cover_EUR"/>
    <w:basedOn w:val="Normal"/>
    <w:rsid w:val="00F511AD"/>
    <w:pPr>
      <w:spacing w:before="0" w:after="0"/>
      <w:jc w:val="right"/>
    </w:pPr>
    <w:rPr>
      <w:sz w:val="18"/>
    </w:rPr>
  </w:style>
  <w:style w:type="table" w:styleId="TableGrid">
    <w:name w:val="Table Grid"/>
    <w:basedOn w:val="TableNormal"/>
    <w:rsid w:val="00F511A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autoRedefine/>
    <w:uiPriority w:val="72"/>
    <w:qFormat/>
    <w:rsid w:val="00F511AD"/>
    <w:pPr>
      <w:ind w:left="720"/>
      <w:contextualSpacing/>
    </w:pPr>
    <w:rPr>
      <w:rFonts w:eastAsiaTheme="minorHAnsi" w:cstheme="minorBidi"/>
      <w:lang w:eastAsia="en-US"/>
    </w:rPr>
  </w:style>
  <w:style w:type="paragraph" w:customStyle="1" w:styleId="JRCCovertext">
    <w:name w:val="JRC_Cover_text"/>
    <w:basedOn w:val="Normal"/>
    <w:qFormat/>
    <w:rsid w:val="00F511AD"/>
    <w:pPr>
      <w:widowControl w:val="0"/>
      <w:spacing w:before="0" w:after="0" w:line="200" w:lineRule="exact"/>
      <w:jc w:val="left"/>
    </w:pPr>
    <w:rPr>
      <w:sz w:val="16"/>
      <w:szCs w:val="14"/>
    </w:rPr>
  </w:style>
  <w:style w:type="paragraph" w:customStyle="1" w:styleId="ESReDATablesource">
    <w:name w:val="ESReDA_Table_source"/>
    <w:basedOn w:val="Normal"/>
    <w:next w:val="ESReDAText"/>
    <w:qFormat/>
    <w:rsid w:val="00356EB5"/>
    <w:pPr>
      <w:spacing w:before="0" w:after="360"/>
    </w:pPr>
    <w:rPr>
      <w:rFonts w:ascii="EC Square Sans Pro" w:hAnsi="EC Square Sans Pro"/>
      <w:sz w:val="16"/>
    </w:rPr>
  </w:style>
  <w:style w:type="paragraph" w:customStyle="1" w:styleId="ESReDAFiguresource">
    <w:name w:val="ESReDA_Figure_source"/>
    <w:basedOn w:val="Normal"/>
    <w:next w:val="ESReDAText"/>
    <w:qFormat/>
    <w:rsid w:val="005F5FF0"/>
    <w:pPr>
      <w:spacing w:before="0" w:after="360"/>
      <w:jc w:val="center"/>
    </w:pPr>
    <w:rPr>
      <w:rFonts w:ascii="EC Square Sans Pro" w:hAnsi="EC Square Sans Pro"/>
      <w:sz w:val="16"/>
    </w:rPr>
  </w:style>
  <w:style w:type="paragraph" w:customStyle="1" w:styleId="JRCTablenote">
    <w:name w:val="JRC_Table_note"/>
    <w:basedOn w:val="Normal"/>
    <w:qFormat/>
    <w:rsid w:val="00DF650D"/>
    <w:pPr>
      <w:spacing w:before="0"/>
      <w:ind w:left="357" w:hanging="357"/>
      <w:contextualSpacing/>
    </w:pPr>
    <w:rPr>
      <w:sz w:val="16"/>
    </w:rPr>
  </w:style>
  <w:style w:type="paragraph" w:customStyle="1" w:styleId="ESReDATextnumberedlist2">
    <w:name w:val="ESReDA_Text_numbered_list2"/>
    <w:basedOn w:val="Normal"/>
    <w:qFormat/>
    <w:rsid w:val="00356EB5"/>
    <w:pPr>
      <w:numPr>
        <w:ilvl w:val="1"/>
        <w:numId w:val="20"/>
      </w:numPr>
      <w:ind w:left="714" w:hanging="357"/>
    </w:pPr>
    <w:rPr>
      <w:rFonts w:ascii="EC Square Sans Pro" w:hAnsi="EC Square Sans Pro"/>
    </w:rPr>
  </w:style>
  <w:style w:type="character" w:styleId="PlaceholderText">
    <w:name w:val="Placeholder Text"/>
    <w:basedOn w:val="DefaultParagraphFont"/>
    <w:uiPriority w:val="99"/>
    <w:semiHidden/>
    <w:rsid w:val="00357EC4"/>
    <w:rPr>
      <w:color w:val="808080"/>
    </w:rPr>
  </w:style>
  <w:style w:type="paragraph" w:customStyle="1" w:styleId="ESReDAAbstract-text">
    <w:name w:val="ESReDA_Abstract-text"/>
    <w:basedOn w:val="ESReDAText"/>
    <w:rsid w:val="00336287"/>
    <w:rPr>
      <w:i/>
      <w:lang w:val="pt-PT"/>
    </w:rPr>
  </w:style>
  <w:style w:type="character" w:styleId="FollowedHyperlink">
    <w:name w:val="FollowedHyperlink"/>
    <w:basedOn w:val="DefaultParagraphFont"/>
    <w:uiPriority w:val="99"/>
    <w:semiHidden/>
    <w:unhideWhenUsed/>
    <w:rsid w:val="00061647"/>
    <w:rPr>
      <w:color w:val="800080" w:themeColor="followedHyperlink"/>
      <w:u w:val="single"/>
    </w:rPr>
  </w:style>
  <w:style w:type="paragraph" w:styleId="Caption">
    <w:name w:val="caption"/>
    <w:aliases w:val="Caption Figure"/>
    <w:basedOn w:val="Normal"/>
    <w:next w:val="Normal"/>
    <w:autoRedefine/>
    <w:uiPriority w:val="35"/>
    <w:unhideWhenUsed/>
    <w:qFormat/>
    <w:rsid w:val="00376EC3"/>
    <w:pPr>
      <w:spacing w:after="200"/>
      <w:jc w:val="center"/>
    </w:pPr>
    <w:rPr>
      <w:rFonts w:ascii="Times New Roman" w:hAnsi="Times New Roman"/>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a@company.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016/S0029-5493(01)0040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lka\AppData\Local\Temp\1\Internal%20pages%20for%20all%20other%20reports_VERDANA-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AB8C3-F2FA-4A8A-8235-FCB82A6B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pages for all other reports_VERDANA-1.dotx</Template>
  <TotalTime>98</TotalTime>
  <Pages>4</Pages>
  <Words>809</Words>
  <Characters>4921</Characters>
  <Application>Microsoft Office Word</Application>
  <DocSecurity>0</DocSecurity>
  <Lines>410</Lines>
  <Paragraphs>154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SIMOLA Kaisa (JRC-PETTEN)</dc:creator>
  <cp:lastModifiedBy>SIMOLA Kaisa (JRC-PETTEN)</cp:lastModifiedBy>
  <cp:revision>3</cp:revision>
  <dcterms:created xsi:type="dcterms:W3CDTF">2022-07-05T12:17:00Z</dcterms:created>
  <dcterms:modified xsi:type="dcterms:W3CDTF">2022-07-06T11:36:00Z</dcterms:modified>
</cp:coreProperties>
</file>